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  <w:t xml:space="preserve"> VR kemijski laboratorij</w:t>
      </w:r>
    </w:p>
    <w:p w:rsidR="00000000" w:rsidDel="00000000" w:rsidP="00000000" w:rsidRDefault="00000000" w:rsidRPr="00000000" w14:paraId="00000002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  <w:t xml:space="preserve">Tehnička dokumentacija</w:t>
      </w:r>
    </w:p>
    <w:p w:rsidR="00000000" w:rsidDel="00000000" w:rsidP="00000000" w:rsidRDefault="00000000" w:rsidRPr="00000000" w14:paraId="00000003">
      <w:pPr>
        <w:pStyle w:val="Title"/>
        <w:ind w:left="1" w:hanging="3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Verzija 2.0</w:t>
      </w:r>
    </w:p>
    <w:p w:rsidR="00000000" w:rsidDel="00000000" w:rsidP="00000000" w:rsidRDefault="00000000" w:rsidRPr="00000000" w14:paraId="00000004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ind w:left="2" w:hanging="4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ind w:left="1" w:hanging="3"/>
        <w:jc w:val="right"/>
        <w:rPr>
          <w:b w:val="0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Studentski tim: </w:t>
      </w:r>
      <w:r w:rsidDel="00000000" w:rsidR="00000000" w:rsidRPr="00000000">
        <w:rPr>
          <w:b w:val="0"/>
          <w:sz w:val="32"/>
          <w:szCs w:val="32"/>
          <w:rtl w:val="0"/>
        </w:rPr>
        <w:t xml:space="preserve">Sven Balint</w:t>
      </w:r>
    </w:p>
    <w:p w:rsidR="00000000" w:rsidDel="00000000" w:rsidP="00000000" w:rsidRDefault="00000000" w:rsidRPr="00000000" w14:paraId="00000009">
      <w:pPr>
        <w:pStyle w:val="Title"/>
        <w:ind w:left="1" w:hanging="3"/>
        <w:jc w:val="right"/>
        <w:rPr>
          <w:b w:val="0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b w:val="0"/>
          <w:sz w:val="32"/>
          <w:szCs w:val="32"/>
          <w:rtl w:val="0"/>
        </w:rPr>
        <w:t xml:space="preserve">Lovro Grgić</w:t>
      </w:r>
    </w:p>
    <w:p w:rsidR="00000000" w:rsidDel="00000000" w:rsidP="00000000" w:rsidRDefault="00000000" w:rsidRPr="00000000" w14:paraId="0000000A">
      <w:pPr>
        <w:ind w:left="1" w:hanging="3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Filip Gustetić</w:t>
      </w:r>
    </w:p>
    <w:p w:rsidR="00000000" w:rsidDel="00000000" w:rsidP="00000000" w:rsidRDefault="00000000" w:rsidRPr="00000000" w14:paraId="0000000B">
      <w:pPr>
        <w:ind w:left="1" w:hanging="3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Luka Habuš</w:t>
      </w:r>
    </w:p>
    <w:p w:rsidR="00000000" w:rsidDel="00000000" w:rsidP="00000000" w:rsidRDefault="00000000" w:rsidRPr="00000000" w14:paraId="0000000C">
      <w:pPr>
        <w:ind w:left="1" w:hanging="3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Fran Posarić</w:t>
      </w:r>
    </w:p>
    <w:p w:rsidR="00000000" w:rsidDel="00000000" w:rsidP="00000000" w:rsidRDefault="00000000" w:rsidRPr="00000000" w14:paraId="0000000D">
      <w:pPr>
        <w:ind w:left="1" w:hanging="3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" w:hanging="3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ind w:left="1" w:hanging="3"/>
        <w:jc w:val="right"/>
        <w:rPr>
          <w:b w:val="0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Nastavnici: </w:t>
      </w:r>
      <w:r w:rsidDel="00000000" w:rsidR="00000000" w:rsidRPr="00000000">
        <w:rPr>
          <w:b w:val="0"/>
          <w:sz w:val="32"/>
          <w:szCs w:val="32"/>
          <w:rtl w:val="0"/>
        </w:rPr>
        <w:t xml:space="preserve">Maja Matijašević</w:t>
      </w:r>
    </w:p>
    <w:p w:rsidR="00000000" w:rsidDel="00000000" w:rsidP="00000000" w:rsidRDefault="00000000" w:rsidRPr="00000000" w14:paraId="00000010">
      <w:pPr>
        <w:pStyle w:val="Title"/>
        <w:ind w:left="1" w:hanging="3"/>
        <w:jc w:val="right"/>
        <w:rPr>
          <w:b w:val="0"/>
          <w:sz w:val="32"/>
          <w:szCs w:val="32"/>
        </w:rPr>
      </w:pPr>
      <w:bookmarkStart w:colFirst="0" w:colLast="0" w:name="_heading=h.tume8rx2n9a2" w:id="0"/>
      <w:bookmarkEnd w:id="0"/>
      <w:r w:rsidDel="00000000" w:rsidR="00000000" w:rsidRPr="00000000">
        <w:rPr>
          <w:b w:val="0"/>
          <w:sz w:val="32"/>
          <w:szCs w:val="32"/>
          <w:rtl w:val="0"/>
        </w:rPr>
        <w:t xml:space="preserve">Lea Skorin-Kapov</w:t>
      </w:r>
    </w:p>
    <w:p w:rsidR="00000000" w:rsidDel="00000000" w:rsidP="00000000" w:rsidRDefault="00000000" w:rsidRPr="00000000" w14:paraId="00000011">
      <w:pPr>
        <w:pStyle w:val="Title"/>
        <w:ind w:left="1" w:hanging="3"/>
        <w:jc w:val="right"/>
        <w:rPr/>
      </w:pPr>
      <w:bookmarkStart w:colFirst="0" w:colLast="0" w:name="_heading=h.ccvmere0zm98" w:id="1"/>
      <w:bookmarkEnd w:id="1"/>
      <w:r w:rsidDel="00000000" w:rsidR="00000000" w:rsidRPr="00000000">
        <w:rPr>
          <w:b w:val="0"/>
          <w:sz w:val="32"/>
          <w:szCs w:val="32"/>
          <w:rtl w:val="0"/>
        </w:rPr>
        <w:t xml:space="preserve">Mirko Sužnjević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ind w:left="1" w:hanging="3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ind w:left="1" w:hanging="3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ind w:left="1" w:hanging="3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Title"/>
        <w:ind w:left="1" w:hanging="3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Title"/>
        <w:ind w:left="1" w:hanging="3"/>
        <w:jc w:val="both"/>
        <w:rPr>
          <w:sz w:val="28"/>
          <w:szCs w:val="28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ind w:left="2" w:hanging="4"/>
        <w:jc w:val="both"/>
        <w:rPr/>
      </w:pPr>
      <w:r w:rsidDel="00000000" w:rsidR="00000000" w:rsidRPr="00000000">
        <w:rPr>
          <w:rtl w:val="0"/>
        </w:rPr>
        <w:t xml:space="preserve">Sadržaj</w:t>
      </w:r>
    </w:p>
    <w:p w:rsidR="00000000" w:rsidDel="00000000" w:rsidP="00000000" w:rsidRDefault="00000000" w:rsidRPr="00000000" w14:paraId="0000001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hanging="2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nyhu1wosj7i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Opis razvijenog proizvoda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_heading=h.nyhu1wosj7i1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fpbpn9obd9k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 Uvod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_heading=h.fpbpn9obd9kv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52hdb8mzdf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 Cilj igre i način igranja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_heading=h.q52hdb8mzdf0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nvf75n7vzc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 Igrač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_heading=h.2nvf75n7vzck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2i3c2blb0r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1.4 Korisničko sučelje i interakcije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_heading=h.k2i3c2blb0rs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c5ecm5g0zv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 Objekti u laboratoriju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_heading=h.wc5ecm5g0zvi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ls6qmtmcco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1.5.1 Kemijski elementi i spojevi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_heading=h.ols6qmtmccoq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zvdvj2juvg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1.5.2 Tekućine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_heading=h.tzvdvj2juvgb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6lzuiwc5k3k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1.5.3 Kemijsko posuđe i pribor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_heading=h.6lzuiwc5k3k9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mvjb0yifov8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1.5.4 Namještaj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_heading=h.mvjb0yifov8j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dj8g3ga3r6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 Kemijske reakcije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_heading=h.jdj8g3ga3r6y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uibhcz2mp8g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1.6.1 Reakcija metala natrija i vode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_heading=h.uibhcz2mp8gv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07dvky802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1.6.2 Reakcija nastajanja fluorokromne gume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_heading=h.l07dvky8020q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egdqy9s8sk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1.6.3 Reakcija aluminija i klora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_heading=h.vegdqy9s8ski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9z4miiit90y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1.6.4 Reakcija željeza i klora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_heading=h.9z4miiit90yq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ad33hx4qqk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1.6.5 Reakcija sumpora i klora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_heading=h.qad33hx4qqk9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vjiwvd45x6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Tehničke značajke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_heading=h.wvjiwvd45x6p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pkstu38p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Korišteni alati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_heading=h.spkstu38po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r7afnbw4aa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Korištene skripte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_heading=h.wr7afnbw4aam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Upute za korištenje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200" w:line="240" w:lineRule="auto"/>
            <w:ind w:left="0" w:firstLine="0"/>
            <w:rPr>
              <w:sz w:val="24"/>
              <w:szCs w:val="24"/>
            </w:rPr>
          </w:pPr>
          <w:hyperlink w:anchor="_heading=h.26ve5hywws8h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4. Literatura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_heading=h.26ve5hywws8h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jbg9si0zyz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 Reference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_heading=h.1jbg9si0zyzk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cko3at8lq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 Korišteni resursi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_heading=h.lcko3at8lq6z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ftyj1bmr0tl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 Korišteni alati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_heading=h.ftyj1bmr0tlu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Title"/>
        <w:ind w:left="2" w:hanging="4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Title"/>
        <w:ind w:left="2" w:hanging="4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heading=h.nyhu1wosj7i1" w:id="2"/>
      <w:bookmarkEnd w:id="2"/>
      <w:r w:rsidDel="00000000" w:rsidR="00000000" w:rsidRPr="00000000">
        <w:rPr>
          <w:rtl w:val="0"/>
        </w:rPr>
        <w:t xml:space="preserve">1. Opis razvijenog proizvoda</w:t>
      </w:r>
    </w:p>
    <w:p w:rsidR="00000000" w:rsidDel="00000000" w:rsidP="00000000" w:rsidRDefault="00000000" w:rsidRPr="00000000" w14:paraId="0000003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heading=h.fpbpn9obd9kv" w:id="3"/>
      <w:bookmarkEnd w:id="3"/>
      <w:r w:rsidDel="00000000" w:rsidR="00000000" w:rsidRPr="00000000">
        <w:rPr>
          <w:rtl w:val="0"/>
        </w:rPr>
        <w:t xml:space="preserve">1.1 Uvod</w:t>
      </w:r>
    </w:p>
    <w:p w:rsidR="00000000" w:rsidDel="00000000" w:rsidP="00000000" w:rsidRDefault="00000000" w:rsidRPr="00000000" w14:paraId="00000040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Projektni zadatak je razvijanje igre za virtualnu stvarnost na temu kemijskog laboratorija. Osmišljen je kako bi se kroz igru, na interaktivan i zabavan način, prikazalo učenje zanimljivih, potencijalno opasnih kemijskih reakcija. </w:t>
      </w:r>
    </w:p>
    <w:p w:rsidR="00000000" w:rsidDel="00000000" w:rsidP="00000000" w:rsidRDefault="00000000" w:rsidRPr="00000000" w14:paraId="00000041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Prema žanru igra je edukativna, te je isprva linearna (igrač izvodi par osmišljenih reakcija), a potom otvorenog svijeta (nakon obavljanja početnih reakcija igrač ima potpunu slobodu u laboratoriju). </w:t>
      </w:r>
    </w:p>
    <w:p w:rsidR="00000000" w:rsidDel="00000000" w:rsidP="00000000" w:rsidRDefault="00000000" w:rsidRPr="00000000" w14:paraId="00000042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 je razvijena u razvojnom okruženju Unity, koristeći ugrađene alate kombinirane s vlastitim skriptama za pojedine interakcije i funkcionalnosti pisanim u programskom jeziku C#. Za modele i dodatke korišteni su Unity Asset Store, Sketchfab i Blender. Github je služio za razmjenu materijala, nadogradnji i sl. Naposljetku, za međusobnu komunikaciju koristio se Discord.</w:t>
      </w:r>
    </w:p>
    <w:p w:rsidR="00000000" w:rsidDel="00000000" w:rsidP="00000000" w:rsidRDefault="00000000" w:rsidRPr="00000000" w14:paraId="00000043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heading=h.q52hdb8mzdf0" w:id="4"/>
      <w:bookmarkEnd w:id="4"/>
      <w:r w:rsidDel="00000000" w:rsidR="00000000" w:rsidRPr="00000000">
        <w:rPr>
          <w:rtl w:val="0"/>
        </w:rPr>
        <w:t xml:space="preserve">1.2 Cilj igre i način igranja</w:t>
      </w:r>
    </w:p>
    <w:p w:rsidR="00000000" w:rsidDel="00000000" w:rsidP="00000000" w:rsidRDefault="00000000" w:rsidRPr="00000000" w14:paraId="00000045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Glavni cilj ove igre je upoznavanje igrača s nekoliko različitih, interesantnih reakcija iz stvarnog svijeta koje neiskusnom kemičaru mogu biti zahtjevne i/ili opasne za izvođenje. Simuliranje u virtualnoj stvarnosti izuzima faktor opasnosti, te ga izravno uključuje u samo izvođenje: ne gleda druge kako ju izvode, već to radi sam u kontroliranim uvjetima.</w:t>
      </w:r>
    </w:p>
    <w:p w:rsidR="00000000" w:rsidDel="00000000" w:rsidP="00000000" w:rsidRDefault="00000000" w:rsidRPr="00000000" w14:paraId="00000046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Igrača se vodi kroz 3 pokusa, čime ga se u isto vrijeme uči igranju i kemijskim reakcijama. Svaki se eksperiment sastoji od izvođenja nekoliko brzih zadataka (pomiješati tekućine, ubaciti jedan element u drugi i sl.) koji rezultiraju burnom reakcijom ili novim kemijskim elementom. Ukoliko igrač pogriješi u bilo kojem trenutku pokusa, dojavljuje mu se da je pogriješio i počinje izvođenje ponovno. Nakon što je obavio sve zadane pokuse, slobodan je dalje eksperimentirati po želji. </w:t>
      </w:r>
    </w:p>
    <w:p w:rsidR="00000000" w:rsidDel="00000000" w:rsidP="00000000" w:rsidRDefault="00000000" w:rsidRPr="00000000" w14:paraId="00000047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heading=h.2nvf75n7vzck" w:id="5"/>
      <w:bookmarkEnd w:id="5"/>
      <w:r w:rsidDel="00000000" w:rsidR="00000000" w:rsidRPr="00000000">
        <w:rPr>
          <w:rtl w:val="0"/>
        </w:rPr>
        <w:t xml:space="preserve">1.3 Igrač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Igrač “postaje” kemičar, tj. vidi svijet iz njegove perspektive (igra u prvom licu), te može vidjeti samo svoje ruke (</w:t>
      </w:r>
      <w:r w:rsidDel="00000000" w:rsidR="00000000" w:rsidRPr="00000000">
        <w:rPr>
          <w:rtl w:val="0"/>
        </w:rPr>
        <w:t xml:space="preserve">Slika 1</w:t>
      </w:r>
      <w:r w:rsidDel="00000000" w:rsidR="00000000" w:rsidRPr="00000000">
        <w:rPr>
          <w:sz w:val="24"/>
          <w:szCs w:val="24"/>
          <w:rtl w:val="0"/>
        </w:rPr>
        <w:t xml:space="preserve">) u certificiranim rukavicama za izvođenje najopasnijih pokusa. Kemičar ima pristup svim kemikalijama u laboratoriju, cijelom asortimanu opreme za izvođenje pokusa te radi u sterilnom okruženju. </w:t>
      </w:r>
    </w:p>
    <w:p w:rsidR="00000000" w:rsidDel="00000000" w:rsidP="00000000" w:rsidRDefault="00000000" w:rsidRPr="00000000" w14:paraId="0000004A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690938" cy="2093897"/>
            <wp:effectExtent b="0" l="0" r="0" t="0"/>
            <wp:docPr id="1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093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30j0zll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 Model ruku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="240" w:lineRule="auto"/>
        <w:ind w:left="0" w:firstLine="0"/>
        <w:rPr>
          <w:b w:val="1"/>
          <w:i w:val="1"/>
          <w:color w:val="1f497d"/>
          <w:sz w:val="24"/>
          <w:szCs w:val="24"/>
        </w:rPr>
      </w:pPr>
      <w:bookmarkStart w:colFirst="0" w:colLast="0" w:name="_heading=h.gjdgxs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Kemičareve ruke su animirane: ovisno o gumbu na kontroleru koji se pritisne, izvršit će se drugačija animacija. Pritiskom i zadržavanjem gumba okidača (engl</w:t>
      </w:r>
      <w:r w:rsidDel="00000000" w:rsidR="00000000" w:rsidRPr="00000000">
        <w:rPr>
          <w:i w:val="1"/>
          <w:sz w:val="24"/>
          <w:szCs w:val="24"/>
          <w:rtl w:val="0"/>
        </w:rPr>
        <w:t xml:space="preserve">. trigger</w:t>
      </w:r>
      <w:r w:rsidDel="00000000" w:rsidR="00000000" w:rsidRPr="00000000">
        <w:rPr>
          <w:sz w:val="24"/>
          <w:szCs w:val="24"/>
          <w:rtl w:val="0"/>
        </w:rPr>
        <w:t xml:space="preserve">) ruka responzivno, ovisno o sili pritiska, formira izgled prstohvata (</w:t>
      </w:r>
      <w:r w:rsidDel="00000000" w:rsidR="00000000" w:rsidRPr="00000000">
        <w:rPr>
          <w:rtl w:val="0"/>
        </w:rPr>
        <w:t xml:space="preserve">Slika 3</w:t>
      </w:r>
      <w:r w:rsidDel="00000000" w:rsidR="00000000" w:rsidRPr="00000000">
        <w:rPr>
          <w:sz w:val="24"/>
          <w:szCs w:val="24"/>
          <w:rtl w:val="0"/>
        </w:rPr>
        <w:t xml:space="preserve">). Nadalje, držanjem tipke za hvatanje (engl</w:t>
      </w:r>
      <w:r w:rsidDel="00000000" w:rsidR="00000000" w:rsidRPr="00000000">
        <w:rPr>
          <w:i w:val="1"/>
          <w:sz w:val="24"/>
          <w:szCs w:val="24"/>
          <w:rtl w:val="0"/>
        </w:rPr>
        <w:t xml:space="preserve">. grip</w:t>
      </w:r>
      <w:r w:rsidDel="00000000" w:rsidR="00000000" w:rsidRPr="00000000">
        <w:rPr>
          <w:sz w:val="24"/>
          <w:szCs w:val="24"/>
          <w:rtl w:val="0"/>
        </w:rPr>
        <w:t xml:space="preserve">), ruka formira izgled šake, također responzivno. Ukoliko su pritisnute obje tipke, također je izgleda šake (</w:t>
      </w:r>
      <w:r w:rsidDel="00000000" w:rsidR="00000000" w:rsidRPr="00000000">
        <w:rPr>
          <w:rtl w:val="0"/>
        </w:rPr>
        <w:t xml:space="preserve">Slika 4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4E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87178" cy="2652713"/>
            <wp:effectExtent b="0" l="0" r="0" t="0"/>
            <wp:docPr id="17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178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 Ruke prije pritiskanja tipki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Lines w:val="1"/>
        <w:spacing w:after="12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52925" cy="2888484"/>
            <wp:effectExtent b="0" l="0" r="0" t="0"/>
            <wp:docPr id="17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8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t92p0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 Prstohvat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Lines w:val="1"/>
        <w:spacing w:after="12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9220" cy="2776538"/>
            <wp:effectExtent b="0" l="0" r="0" t="0"/>
            <wp:docPr id="17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9220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yjcwt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 Hvat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početku igre igrač se nalazi u malom laboratoriju (</w:t>
      </w:r>
      <w:r w:rsidDel="00000000" w:rsidR="00000000" w:rsidRPr="00000000">
        <w:rPr>
          <w:rtl w:val="0"/>
        </w:rPr>
        <w:t xml:space="preserve">Slika 5</w:t>
      </w:r>
      <w:r w:rsidDel="00000000" w:rsidR="00000000" w:rsidRPr="00000000">
        <w:rPr>
          <w:sz w:val="24"/>
          <w:szCs w:val="24"/>
          <w:rtl w:val="0"/>
        </w:rPr>
        <w:t xml:space="preserve">) gdje nauči osnovne kontrole, zatim njihovom primjenom prelazi u glavni laboratorij u kojemu se odvija cijela igra.</w:t>
      </w:r>
    </w:p>
    <w:p w:rsidR="00000000" w:rsidDel="00000000" w:rsidP="00000000" w:rsidRDefault="00000000" w:rsidRPr="00000000" w14:paraId="0000005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17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dy6vkm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 Početni laboratorij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Akcije koje kemičar može izvršiti su:</w:t>
      </w:r>
    </w:p>
    <w:p w:rsidR="00000000" w:rsidDel="00000000" w:rsidP="00000000" w:rsidRDefault="00000000" w:rsidRPr="00000000" w14:paraId="0000005D">
      <w:pPr>
        <w:keepLines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Teleportacija - pritiskom i zadržavanjem glavne tipke lijevog kontrolera (engl</w:t>
      </w: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. primary button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 stvara se zraka koja signalizira gdje će se naći kemičar nakon otpuštanja tipke. </w:t>
      </w:r>
      <w:r w:rsidDel="00000000" w:rsidR="00000000" w:rsidRPr="00000000">
        <w:rPr>
          <w:sz w:val="24"/>
          <w:szCs w:val="24"/>
          <w:rtl w:val="0"/>
        </w:rPr>
        <w:t xml:space="preserve">Ukoliko se na odabrano mjesto može teleportirati, zraka će biti plave boje s označenom lokacijom na kojoj će se igrač naći otpuštanjem gumba za teleportiranje </w:t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rtl w:val="0"/>
        </w:rPr>
        <w:t xml:space="preserve">Slika 53</w:t>
      </w:r>
      <w:r w:rsidDel="00000000" w:rsidR="00000000" w:rsidRPr="00000000">
        <w:rPr>
          <w:sz w:val="24"/>
          <w:szCs w:val="24"/>
          <w:rtl w:val="0"/>
        </w:rPr>
        <w:t xml:space="preserve">). </w:t>
      </w:r>
      <w:r w:rsidDel="00000000" w:rsidR="00000000" w:rsidRPr="00000000">
        <w:rPr>
          <w:sz w:val="24"/>
          <w:szCs w:val="24"/>
          <w:rtl w:val="0"/>
        </w:rPr>
        <w:t xml:space="preserve">Ako se pak na željeno mjesto nije moguće teleportirati, pokazivač će biti crvene boje </w:t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rtl w:val="0"/>
        </w:rPr>
        <w:t xml:space="preserve">Slika 54</w:t>
      </w:r>
      <w:r w:rsidDel="00000000" w:rsidR="00000000" w:rsidRPr="00000000">
        <w:rPr>
          <w:sz w:val="24"/>
          <w:szCs w:val="24"/>
          <w:rtl w:val="0"/>
        </w:rPr>
        <w:t xml:space="preserve">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Lines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Okretanje kamere - kamera igrača okreće se korištenjem gljivice desnog kontrolera okretanjem ulijevo odnosno udesno. Osim toga, kamera se okreće i samim okretanjem glave igrača.</w:t>
      </w:r>
    </w:p>
    <w:p w:rsidR="00000000" w:rsidDel="00000000" w:rsidP="00000000" w:rsidRDefault="00000000" w:rsidRPr="00000000" w14:paraId="0000005F">
      <w:pPr>
        <w:keepLines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Hvatanje - kemičar može uzeti u ruke određene objekte. Kad igrač približi ruku dovoljno blizu pojedinog objekta, ukoliko ga može uhvatiti, kontroler će kratko zavibrirati. Pritiskom na tipku za hvatanje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igrač uzima objekt u ruku. Nakon što ga je uhvatio, kontroler još jednom jače kratko zavibrira ne bi li igraču dao do znanja da je objekt sad u njegovoj ruci. Objekti na sceni za koje nema haptičkog odziva kontrolera nisu predviđeni za hvatanje.</w:t>
      </w:r>
    </w:p>
    <w:p w:rsidR="00000000" w:rsidDel="00000000" w:rsidP="00000000" w:rsidRDefault="00000000" w:rsidRPr="00000000" w14:paraId="00000060">
      <w:pPr>
        <w:keepLines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Interakcija s korisničkim sučeljem - kako bi igrač mogao interaktirati s korisničkim sučeljem (engl</w:t>
      </w: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. user interface, UI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), koristi desni okidač. Ukoliko se s pojedinim elementom UI-a može komunicirati, zraka za interakciju je zelene boje, u protivnom je crvene.</w:t>
      </w:r>
    </w:p>
    <w:p w:rsidR="00000000" w:rsidDel="00000000" w:rsidP="00000000" w:rsidRDefault="00000000" w:rsidRPr="00000000" w14:paraId="00000061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heading=h.k2i3c2blb0rs" w:id="11"/>
      <w:bookmarkEnd w:id="11"/>
      <w:r w:rsidDel="00000000" w:rsidR="00000000" w:rsidRPr="00000000">
        <w:rPr>
          <w:rtl w:val="0"/>
        </w:rPr>
        <w:t xml:space="preserve">1.4 Korisničko sučelje i interakcije</w:t>
      </w:r>
    </w:p>
    <w:p w:rsidR="00000000" w:rsidDel="00000000" w:rsidP="00000000" w:rsidRDefault="00000000" w:rsidRPr="00000000" w14:paraId="00000063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Igrača kroz prve pokuse u laboratoriju vodi profesor Erlenmeyer, iskusni kemičar, u obliku slike na korisničkom sučelju. Kako bi igrač napredovao kroz “priču”, tj. naučio osnovne interakcije, aktivnosti, izvoditi pokuse i sl., potrebno je “komunicirati” s profesorom putem gumba na korisničkom sučelju (</w:t>
      </w:r>
      <w:r w:rsidDel="00000000" w:rsidR="00000000" w:rsidRPr="00000000">
        <w:rPr>
          <w:rtl w:val="0"/>
        </w:rPr>
        <w:t xml:space="preserve">Slika 6</w:t>
      </w:r>
      <w:r w:rsidDel="00000000" w:rsidR="00000000" w:rsidRPr="00000000">
        <w:rPr>
          <w:sz w:val="24"/>
          <w:szCs w:val="24"/>
          <w:rtl w:val="0"/>
        </w:rPr>
        <w:t xml:space="preserve">). Nakon što je igrač naučio sve potrebno za daljnje eksperimentiranje i slobodnu igru, nailazi na završni dijaloški okvir koji označava kraj puta gdje ga netko navodi (</w:t>
      </w:r>
      <w:r w:rsidDel="00000000" w:rsidR="00000000" w:rsidRPr="00000000">
        <w:rPr>
          <w:rtl w:val="0"/>
        </w:rPr>
        <w:t xml:space="preserve">Slika 7</w:t>
      </w:r>
      <w:r w:rsidDel="00000000" w:rsidR="00000000" w:rsidRPr="00000000">
        <w:rPr>
          <w:sz w:val="24"/>
          <w:szCs w:val="24"/>
          <w:rtl w:val="0"/>
        </w:rPr>
        <w:t xml:space="preserve">). Osim profesora, na početku igre postoje okviri brzih uputa koje prenosi žaruljica (</w:t>
      </w:r>
      <w:r w:rsidDel="00000000" w:rsidR="00000000" w:rsidRPr="00000000">
        <w:rPr>
          <w:rtl w:val="0"/>
        </w:rPr>
        <w:t xml:space="preserve">Slika 8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6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9663" cy="3185166"/>
            <wp:effectExtent b="0" l="0" r="0" t="0"/>
            <wp:docPr id="17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18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t3h5sf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6 Okvir korisničkog sučelja s profesorom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86363" cy="3166673"/>
            <wp:effectExtent b="0" l="0" r="0" t="0"/>
            <wp:docPr descr="A picture containing diagram&#10;&#10;Description automatically generated" id="177" name="image37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166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d34og8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7 Kraj obuke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5591" cy="3233738"/>
            <wp:effectExtent b="0" l="0" r="0" t="0"/>
            <wp:docPr id="18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591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2s8eyo1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8 Okvir korisničkog sučelja sa žaruljicom</w:t>
      </w:r>
    </w:p>
    <w:p w:rsidR="00000000" w:rsidDel="00000000" w:rsidP="00000000" w:rsidRDefault="00000000" w:rsidRPr="00000000" w14:paraId="0000006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Osim interakcija s korisničkim sučeljem, igrač može interaktirati s tzv. “utičnicama” (</w:t>
      </w:r>
      <w:r w:rsidDel="00000000" w:rsidR="00000000" w:rsidRPr="00000000">
        <w:rPr>
          <w:i w:val="1"/>
          <w:sz w:val="24"/>
          <w:szCs w:val="24"/>
          <w:rtl w:val="0"/>
        </w:rPr>
        <w:t xml:space="preserve">engl. socket</w:t>
      </w:r>
      <w:r w:rsidDel="00000000" w:rsidR="00000000" w:rsidRPr="00000000">
        <w:rPr>
          <w:sz w:val="24"/>
          <w:szCs w:val="24"/>
          <w:rtl w:val="0"/>
        </w:rPr>
        <w:t xml:space="preserve">). Svaka utičnica zahtijeva svoj objekt: čašu, kockicu natrija ili kuglicu fluorokroma (</w:t>
      </w:r>
      <w:r w:rsidDel="00000000" w:rsidR="00000000" w:rsidRPr="00000000">
        <w:rPr>
          <w:rtl w:val="0"/>
        </w:rPr>
        <w:t xml:space="preserve">Slika 9</w:t>
      </w:r>
      <w:r w:rsidDel="00000000" w:rsidR="00000000" w:rsidRPr="00000000">
        <w:rPr>
          <w:sz w:val="24"/>
          <w:szCs w:val="24"/>
          <w:rtl w:val="0"/>
        </w:rPr>
        <w:t xml:space="preserve">). Utičnice imaju jednostavnu svrhu, a to je blokiranje nastavka dijaloga dok se određena akcija ne napravi. Kada ju igrač izvrši, dozvoljeno mu je nastaviti dalje, tj. igraču je aktivirana opcija interakcije s korisničkim sučeljem. </w:t>
      </w:r>
    </w:p>
    <w:p w:rsidR="00000000" w:rsidDel="00000000" w:rsidP="00000000" w:rsidRDefault="00000000" w:rsidRPr="00000000" w14:paraId="0000006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9650" cy="3181350"/>
            <wp:effectExtent b="0" l="0" r="0" t="0"/>
            <wp:docPr id="18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7dp8vu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9 Socket čaše, kuglice fluorokroma i kockice natrija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-2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Također, postoje neki elementi korisničkog sučelja koji nisu namijenjeni za interakciju, kao npr. ploča s tekstom (</w:t>
      </w:r>
      <w:r w:rsidDel="00000000" w:rsidR="00000000" w:rsidRPr="00000000">
        <w:rPr>
          <w:rtl w:val="0"/>
        </w:rPr>
        <w:t xml:space="preserve">Slika 10</w:t>
      </w:r>
      <w:r w:rsidDel="00000000" w:rsidR="00000000" w:rsidRPr="00000000">
        <w:rPr>
          <w:sz w:val="24"/>
          <w:szCs w:val="24"/>
          <w:rtl w:val="0"/>
        </w:rPr>
        <w:t xml:space="preserve">), oznaka na kutiji i sl. Takvo sučelje služi kao informacija igraču te je prikazano u svakom stadiju igre, za razliku od dijaloških okvira.</w:t>
      </w:r>
    </w:p>
    <w:p w:rsidR="00000000" w:rsidDel="00000000" w:rsidP="00000000" w:rsidRDefault="00000000" w:rsidRPr="00000000" w14:paraId="0000007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8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rdcrjn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10 Primjer informativnog korisničkog sučelja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heading=h.wc5ecm5g0zvi" w:id="17"/>
      <w:bookmarkEnd w:id="17"/>
      <w:r w:rsidDel="00000000" w:rsidR="00000000" w:rsidRPr="00000000">
        <w:rPr>
          <w:rtl w:val="0"/>
        </w:rPr>
        <w:t xml:space="preserve">1.5 Objekti u laboratoriju</w:t>
      </w:r>
    </w:p>
    <w:p w:rsidR="00000000" w:rsidDel="00000000" w:rsidP="00000000" w:rsidRDefault="00000000" w:rsidRPr="00000000" w14:paraId="00000075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 virtualnom laboratoriju nalaze se objekti koji se mogu pronaći i u pravim kemijskim laboratorijima. Objekte možemo podijeliti na kemijske elemente i spojeve, tekućine, plinove, kemijski pribor i namještaj.</w:t>
      </w:r>
    </w:p>
    <w:p w:rsidR="00000000" w:rsidDel="00000000" w:rsidP="00000000" w:rsidRDefault="00000000" w:rsidRPr="00000000" w14:paraId="00000076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heading=h.ols6qmtmccoq" w:id="18"/>
      <w:bookmarkEnd w:id="18"/>
      <w:r w:rsidDel="00000000" w:rsidR="00000000" w:rsidRPr="00000000">
        <w:rPr>
          <w:rtl w:val="0"/>
        </w:rPr>
        <w:t xml:space="preserve">1.5.1 Kemijski elementi i spojevi</w:t>
      </w:r>
    </w:p>
    <w:p w:rsidR="00000000" w:rsidDel="00000000" w:rsidP="00000000" w:rsidRDefault="00000000" w:rsidRPr="00000000" w14:paraId="00000078">
      <w:pPr>
        <w:keepLines w:val="1"/>
        <w:numPr>
          <w:ilvl w:val="0"/>
          <w:numId w:val="1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Natrij</w:t>
      </w:r>
    </w:p>
    <w:p w:rsidR="00000000" w:rsidDel="00000000" w:rsidP="00000000" w:rsidRDefault="00000000" w:rsidRPr="00000000" w14:paraId="00000079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Natrij je vrlo reaktivan kemijski element iz grupe alkalijskih metala s atomskim brojem 11 i kemijskim simbolom Na. Natrij se u prirodi nalazi isključivo u spojevima zbog svoje velike reaktivnosti, no u našem laboratoriju prikazan je kao izolirani metal u obliku kocke (</w:t>
      </w:r>
      <w:r w:rsidDel="00000000" w:rsidR="00000000" w:rsidRPr="00000000">
        <w:rPr>
          <w:rtl w:val="0"/>
        </w:rPr>
        <w:t xml:space="preserve">Slika 11</w:t>
      </w:r>
      <w:r w:rsidDel="00000000" w:rsidR="00000000" w:rsidRPr="00000000">
        <w:rPr>
          <w:sz w:val="24"/>
          <w:szCs w:val="24"/>
          <w:rtl w:val="0"/>
        </w:rPr>
        <w:t xml:space="preserve">). Kocka natrija obojena je sivkastom - srebrnastom bojom koja dočarava stvarnu boju natrija pri sobnoj temperaturi. Za provođenje eksperimenata u laboratoriju, ista kocka natrija zbog jednostavnosti istovremeno predstavlja čisti metal natrija (Na) i natrijev tetraborat (Na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B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sz w:val="24"/>
          <w:szCs w:val="24"/>
          <w:rtl w:val="0"/>
        </w:rPr>
        <w:t xml:space="preserve">O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sz w:val="24"/>
          <w:szCs w:val="24"/>
          <w:rtl w:val="0"/>
        </w:rPr>
        <w:t xml:space="preserve">x 5H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O).</w:t>
      </w:r>
    </w:p>
    <w:p w:rsidR="00000000" w:rsidDel="00000000" w:rsidP="00000000" w:rsidRDefault="00000000" w:rsidRPr="00000000" w14:paraId="0000007A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08929" cy="2262188"/>
            <wp:effectExtent b="0" l="0" r="0" t="0"/>
            <wp:docPr id="18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929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6in1rg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11 Tri kocke natrija u laboratoriju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Lines w:val="1"/>
        <w:spacing w:after="240" w:before="240" w:lineRule="auto"/>
        <w:ind w:left="0" w:hanging="2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Lines w:val="1"/>
        <w:spacing w:after="240" w:before="240" w:lineRule="auto"/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Fluorokrom</w:t>
      </w:r>
    </w:p>
    <w:p w:rsidR="00000000" w:rsidDel="00000000" w:rsidP="00000000" w:rsidRDefault="00000000" w:rsidRPr="00000000" w14:paraId="0000007F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Fluorokrom je fluorescentni kemijski spoj koji emitira svjetlost nakon svjetlosne pobude, odnosno kratke izloženosti svjetlosti. Iako ima puno upotreba, no najčešće se koristi kao fluorescentna boja. Tako je i u našem laboratoriju. U pravim laboratorijima sinterirani fluorokrom nalazi se u tekućem stanju, no u našem, on se nalazi u obliku zelenih kuglica (</w:t>
      </w:r>
      <w:r w:rsidDel="00000000" w:rsidR="00000000" w:rsidRPr="00000000">
        <w:rPr>
          <w:rtl w:val="0"/>
        </w:rPr>
        <w:t xml:space="preserve">Slika 12</w:t>
      </w:r>
      <w:r w:rsidDel="00000000" w:rsidR="00000000" w:rsidRPr="00000000">
        <w:rPr>
          <w:sz w:val="24"/>
          <w:szCs w:val="24"/>
          <w:rtl w:val="0"/>
        </w:rPr>
        <w:t xml:space="preserve">), a koristi se u sintezi sluzi kojoj daje boju.</w:t>
      </w:r>
    </w:p>
    <w:p w:rsidR="00000000" w:rsidDel="00000000" w:rsidP="00000000" w:rsidRDefault="00000000" w:rsidRPr="00000000" w14:paraId="00000080">
      <w:pPr>
        <w:keepLines w:val="1"/>
        <w:spacing w:after="240" w:before="240" w:lineRule="auto"/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6763" cy="2407855"/>
            <wp:effectExtent b="0" l="0" r="0" t="0"/>
            <wp:docPr id="18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40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nxbz9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12 Kuglice fluorokroma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Fluorokromna guma</w:t>
      </w:r>
    </w:p>
    <w:p w:rsidR="00000000" w:rsidDel="00000000" w:rsidP="00000000" w:rsidRDefault="00000000" w:rsidRPr="00000000" w14:paraId="00000084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Bazirana na produktu reakcije natrijevog tetraborata, tekućeg ljepila, vode i fluorokroma, fluorokromna guma je izmišljena čvrsta tvar koja u našem laboratoriju nastaje miješanjem tekućine koja predstavlja ljepilo, kocke natrija i kuglica fluorokroma. Od kuglica fluorokroma nasljeđuje zelenkastu boju (</w:t>
      </w:r>
      <w:r w:rsidDel="00000000" w:rsidR="00000000" w:rsidRPr="00000000">
        <w:rPr>
          <w:rtl w:val="0"/>
        </w:rPr>
        <w:t xml:space="preserve">Slika 13</w:t>
      </w:r>
      <w:r w:rsidDel="00000000" w:rsidR="00000000" w:rsidRPr="00000000">
        <w:rPr>
          <w:sz w:val="24"/>
          <w:szCs w:val="24"/>
          <w:rtl w:val="0"/>
        </w:rPr>
        <w:t xml:space="preserve">) i svojstvo da emitira svjetlost nakon svjetlosne pobude (</w:t>
      </w:r>
      <w:r w:rsidDel="00000000" w:rsidR="00000000" w:rsidRPr="00000000">
        <w:rPr>
          <w:rtl w:val="0"/>
        </w:rPr>
        <w:t xml:space="preserve">Slika 14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85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07023" cy="2595563"/>
            <wp:effectExtent b="0" l="0" r="0" t="0"/>
            <wp:docPr id="18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023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5nkun2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13 Fluorokromna guma nakon sinteze, prije svjetlosne pobude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0513" cy="2681104"/>
            <wp:effectExtent b="0" l="0" r="0" t="0"/>
            <wp:docPr id="19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681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ksv4uv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14 Fluorokromna guma nakon svjetlosne pobude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Klor</w:t>
      </w:r>
    </w:p>
    <w:p w:rsidR="00000000" w:rsidDel="00000000" w:rsidP="00000000" w:rsidRDefault="00000000" w:rsidRPr="00000000" w14:paraId="0000008D">
      <w:pPr>
        <w:keepLines w:val="1"/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Klor je kemijski element atomskog broja 17. U prirodnom stanju je zeleno-žute boje i u plinovitom je stanju, no takvog ga ne možemo pronaći u prirodi. Najčešće se nalazi u kloridima te ga se za potrebe kemijski pokusa iz njih izlučuje zagrijavanjem. Zbog jednostavnosti, u ovom laboratoriju je dostupan kao već izlučeni, čisti plin (</w:t>
      </w:r>
      <w:r w:rsidDel="00000000" w:rsidR="00000000" w:rsidRPr="00000000">
        <w:rPr>
          <w:rtl w:val="0"/>
        </w:rPr>
        <w:t xml:space="preserve">Slika 15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8E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625350" cy="2633663"/>
            <wp:effectExtent b="0" l="0" r="0" t="0"/>
            <wp:docPr id="19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350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4sinio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15 Klor u plinovitom stanju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Aluminij</w:t>
      </w:r>
    </w:p>
    <w:p w:rsidR="00000000" w:rsidDel="00000000" w:rsidP="00000000" w:rsidRDefault="00000000" w:rsidRPr="00000000" w14:paraId="00000093">
      <w:pPr>
        <w:keepLines w:val="1"/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Aluminij je kemijski element atomskog broja 13. Metal je svjetlo sive boje i u čvrstom je stanju. U prirodi ga ima puno te je njegova najčešća primjena kao folija za čuvanje hrane. Budući da se u kemijskim laboratorijima također koristi aluminijska folija, u ovom je laboratoriju prikazan kao kuglica (</w:t>
      </w:r>
      <w:r w:rsidDel="00000000" w:rsidR="00000000" w:rsidRPr="00000000">
        <w:rPr>
          <w:rtl w:val="0"/>
        </w:rPr>
        <w:t xml:space="preserve">Slika 16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94">
      <w:pPr>
        <w:keepNext w:val="1"/>
        <w:keepLines w:val="1"/>
        <w:spacing w:after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20253" cy="2833688"/>
            <wp:effectExtent b="0" l="0" r="0" t="0"/>
            <wp:docPr id="19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253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jxsxqh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16 Kuglice aluminija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Lines w:val="1"/>
        <w:spacing w:after="240" w:before="240" w:lineRule="auto"/>
        <w:ind w:left="0" w:hanging="2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Željezo</w:t>
      </w:r>
    </w:p>
    <w:p w:rsidR="00000000" w:rsidDel="00000000" w:rsidP="00000000" w:rsidRDefault="00000000" w:rsidRPr="00000000" w14:paraId="00000098">
      <w:pPr>
        <w:keepLines w:val="1"/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Željezo je kemijski element atomskog broja 26. Metal je srebrnkastog sjaja i mekan na dodir. Po rasprostranjenosti je odmah iz aluminija. Njegove slitine ponajviše imaju velik udio u građevini. U laboratoriju je dostupan kao kocka tamnosive boje (</w:t>
      </w:r>
      <w:r w:rsidDel="00000000" w:rsidR="00000000" w:rsidRPr="00000000">
        <w:rPr>
          <w:rtl w:val="0"/>
        </w:rPr>
        <w:t xml:space="preserve">Slika 17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99">
      <w:pPr>
        <w:keepNext w:val="1"/>
        <w:keepLines w:val="1"/>
        <w:spacing w:after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3750" cy="2838450"/>
            <wp:effectExtent b="0" l="0" r="0" t="0"/>
            <wp:docPr id="19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337ya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17 Kocke željeza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Lines w:val="1"/>
        <w:numPr>
          <w:ilvl w:val="0"/>
          <w:numId w:val="8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Sumpor</w:t>
      </w:r>
    </w:p>
    <w:p w:rsidR="00000000" w:rsidDel="00000000" w:rsidP="00000000" w:rsidRDefault="00000000" w:rsidRPr="00000000" w14:paraId="0000009D">
      <w:pPr>
        <w:keepLines w:val="1"/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Sumpor je kemijski element atomskog broja 16. U elementarnom stanju je u čvrstom stanju, žute boje, vrlo lako mrvljiv te ga se zato često koristio kao prah. Najčešće ga pronalazimo u solima, a pri povišenoj temperaturi vrlo je reaktivan. U laboratoriju je dostupan kao žuta kockica (</w:t>
      </w:r>
      <w:r w:rsidDel="00000000" w:rsidR="00000000" w:rsidRPr="00000000">
        <w:rPr>
          <w:rtl w:val="0"/>
        </w:rPr>
        <w:t xml:space="preserve">Slika 18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9E">
      <w:pPr>
        <w:keepNext w:val="1"/>
        <w:keepLines w:val="1"/>
        <w:spacing w:after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90925" cy="2676525"/>
            <wp:effectExtent b="0" l="0" r="0" t="0"/>
            <wp:docPr id="19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j2qqm3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18 Kocke sumpora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/>
      </w:pPr>
      <w:bookmarkStart w:colFirst="0" w:colLast="0" w:name="_heading=h.tzvdvj2juvgb" w:id="27"/>
      <w:bookmarkEnd w:id="27"/>
      <w:r w:rsidDel="00000000" w:rsidR="00000000" w:rsidRPr="00000000">
        <w:rPr>
          <w:rtl w:val="0"/>
        </w:rPr>
        <w:t xml:space="preserve">1.5.2 Tekućine</w:t>
      </w:r>
    </w:p>
    <w:p w:rsidR="00000000" w:rsidDel="00000000" w:rsidP="00000000" w:rsidRDefault="00000000" w:rsidRPr="00000000" w14:paraId="000000A3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 virtualnom laboratoriju nalaze se brojne čaše i posude u kojima se nalaze tekućine. Te tekućine mogu se podijeliti na stvarne tekućine poput vode ili tekućeg ljepila i na ostale dekorativne tekućine kojima je svrha pojačati ugođaj kemijskog laboratorija. Stvarne tekućine obojene su na uzoru boja tekućina koje oponašaju, a ostale tekućine su uglavnom jarko crvene, žute i zelene boje. Tekućine se mogu pretakati iz posude u posudu i međusobno miješati čime im se i boja miješa. </w:t>
      </w:r>
    </w:p>
    <w:p w:rsidR="00000000" w:rsidDel="00000000" w:rsidP="00000000" w:rsidRDefault="00000000" w:rsidRPr="00000000" w14:paraId="000000A4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Tekućine se mogu uliti samo u određene čaše. Te čaše u sebi sadrže atribut </w:t>
      </w:r>
      <w:r w:rsidDel="00000000" w:rsidR="00000000" w:rsidRPr="00000000">
        <w:rPr>
          <w:rFonts w:ascii="IBM Plex Mono" w:cs="IBM Plex Mono" w:eastAsia="IBM Plex Mono" w:hAnsi="IBM Plex Mono"/>
          <w:rtl w:val="0"/>
        </w:rPr>
        <w:t xml:space="preserve">double fillAmount </w:t>
      </w:r>
      <w:r w:rsidDel="00000000" w:rsidR="00000000" w:rsidRPr="00000000">
        <w:rPr>
          <w:sz w:val="24"/>
          <w:szCs w:val="24"/>
          <w:rtl w:val="0"/>
        </w:rPr>
        <w:t xml:space="preserve">koji predstavlja količinu popunjenosti (</w:t>
      </w:r>
      <w:r w:rsidDel="00000000" w:rsidR="00000000" w:rsidRPr="00000000">
        <w:rPr>
          <w:rtl w:val="0"/>
        </w:rPr>
        <w:t xml:space="preserve">Slika 19</w:t>
      </w:r>
      <w:r w:rsidDel="00000000" w:rsidR="00000000" w:rsidRPr="00000000">
        <w:rPr>
          <w:sz w:val="24"/>
          <w:szCs w:val="24"/>
          <w:rtl w:val="0"/>
        </w:rPr>
        <w:t xml:space="preserve">). Unutar čaše iscrtava se simulacija tekućine s tom količinom popunjenosti. </w:t>
      </w:r>
    </w:p>
    <w:p w:rsidR="00000000" w:rsidDel="00000000" w:rsidP="00000000" w:rsidRDefault="00000000" w:rsidRPr="00000000" w14:paraId="000000A5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63700"/>
            <wp:effectExtent b="0" l="0" r="0" t="0"/>
            <wp:docPr id="19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y810tw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19 Simulacije različite popunjenosti čaše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2026" cy="2062163"/>
            <wp:effectExtent b="0" l="0" r="0" t="0"/>
            <wp:docPr id="20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026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20 Shader graph Liquid shadera unutar Unitya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Lines w:val="1"/>
        <w:spacing w:after="240" w:before="240" w:lineRule="auto"/>
        <w:ind w:left="0" w:hanging="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Simulacija i iscrtavanje tekućine se odrađuje kroz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</w:t>
      </w:r>
      <w:r w:rsidDel="00000000" w:rsidR="00000000" w:rsidRPr="00000000">
        <w:rPr>
          <w:sz w:val="24"/>
          <w:szCs w:val="24"/>
          <w:rtl w:val="0"/>
        </w:rPr>
        <w:t xml:space="preserve"> koji je primijenjen samo na unutarnji dio čaše. Domena tog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shadera</w:t>
      </w:r>
      <w:r w:rsidDel="00000000" w:rsidR="00000000" w:rsidRPr="00000000">
        <w:rPr>
          <w:sz w:val="24"/>
          <w:szCs w:val="24"/>
          <w:rtl w:val="0"/>
        </w:rPr>
        <w:t xml:space="preserve"> je samo unutrašnjost čaše, tj. slika tekućine unutar čaše. Prelijevanje tekućine odrađuje se preko drugog sustava.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 </w:t>
      </w:r>
      <w:r w:rsidDel="00000000" w:rsidR="00000000" w:rsidRPr="00000000">
        <w:rPr>
          <w:sz w:val="24"/>
          <w:szCs w:val="24"/>
          <w:rtl w:val="0"/>
        </w:rPr>
        <w:t xml:space="preserve">ima nekoliko ulaza koje očekuje od objekta koji ga instancira:</w:t>
      </w:r>
    </w:p>
    <w:p w:rsidR="00000000" w:rsidDel="00000000" w:rsidP="00000000" w:rsidRDefault="00000000" w:rsidRPr="00000000" w14:paraId="000000AE">
      <w:pPr>
        <w:keepLines w:val="1"/>
        <w:numPr>
          <w:ilvl w:val="0"/>
          <w:numId w:val="5"/>
        </w:numPr>
        <w:spacing w:before="240" w:lineRule="auto"/>
        <w:ind w:left="0" w:hanging="2"/>
        <w:jc w:val="both"/>
        <w:rPr>
          <w:rFonts w:ascii="IBM Plex Mono" w:cs="IBM Plex Mono" w:eastAsia="IBM Plex Mono" w:hAnsi="IBM Plex Mono"/>
          <w:sz w:val="22"/>
          <w:szCs w:val="22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Color SideColor</w:t>
      </w:r>
    </w:p>
    <w:p w:rsidR="00000000" w:rsidDel="00000000" w:rsidP="00000000" w:rsidRDefault="00000000" w:rsidRPr="00000000" w14:paraId="000000AF">
      <w:pPr>
        <w:keepLines w:val="1"/>
        <w:numPr>
          <w:ilvl w:val="0"/>
          <w:numId w:val="5"/>
        </w:numPr>
        <w:ind w:left="0" w:hanging="2"/>
        <w:jc w:val="both"/>
        <w:rPr>
          <w:rFonts w:ascii="IBM Plex Mono" w:cs="IBM Plex Mono" w:eastAsia="IBM Plex Mono" w:hAnsi="IBM Plex Mono"/>
          <w:sz w:val="22"/>
          <w:szCs w:val="22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Color TopColor</w:t>
      </w:r>
    </w:p>
    <w:p w:rsidR="00000000" w:rsidDel="00000000" w:rsidP="00000000" w:rsidRDefault="00000000" w:rsidRPr="00000000" w14:paraId="000000B0">
      <w:pPr>
        <w:keepLines w:val="1"/>
        <w:numPr>
          <w:ilvl w:val="0"/>
          <w:numId w:val="5"/>
        </w:numPr>
        <w:spacing w:after="240" w:lineRule="auto"/>
        <w:ind w:left="0" w:hanging="2"/>
        <w:jc w:val="both"/>
        <w:rPr>
          <w:rFonts w:ascii="IBM Plex Mono" w:cs="IBM Plex Mono" w:eastAsia="IBM Plex Mono" w:hAnsi="IBM Plex Mono"/>
          <w:sz w:val="22"/>
          <w:szCs w:val="22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float FillAmount</w:t>
      </w:r>
    </w:p>
    <w:p w:rsidR="00000000" w:rsidDel="00000000" w:rsidP="00000000" w:rsidRDefault="00000000" w:rsidRPr="00000000" w14:paraId="000000B1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SideColor </w:t>
      </w:r>
      <w:r w:rsidDel="00000000" w:rsidR="00000000" w:rsidRPr="00000000">
        <w:rPr>
          <w:sz w:val="24"/>
          <w:szCs w:val="24"/>
          <w:rtl w:val="0"/>
        </w:rPr>
        <w:t xml:space="preserve">i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TopColor </w:t>
      </w:r>
      <w:r w:rsidDel="00000000" w:rsidR="00000000" w:rsidRPr="00000000">
        <w:rPr>
          <w:sz w:val="24"/>
          <w:szCs w:val="24"/>
          <w:rtl w:val="0"/>
        </w:rPr>
        <w:t xml:space="preserve">određuju boju tekućine sa strane i na površini, dok FillAmount određuje količinu tekućine u intervalu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[0, 1]. </w:t>
      </w:r>
      <w:r w:rsidDel="00000000" w:rsidR="00000000" w:rsidRPr="00000000">
        <w:rPr>
          <w:sz w:val="24"/>
          <w:szCs w:val="24"/>
          <w:rtl w:val="0"/>
        </w:rPr>
        <w:t xml:space="preserve">Ovi inputi određuju primarni izgled i funkciju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shadera</w:t>
      </w:r>
      <w:r w:rsidDel="00000000" w:rsidR="00000000" w:rsidRPr="00000000">
        <w:rPr>
          <w:sz w:val="24"/>
          <w:szCs w:val="24"/>
          <w:rtl w:val="0"/>
        </w:rPr>
        <w:t xml:space="preserve">, dok ulazi:</w:t>
      </w:r>
    </w:p>
    <w:p w:rsidR="00000000" w:rsidDel="00000000" w:rsidP="00000000" w:rsidRDefault="00000000" w:rsidRPr="00000000" w14:paraId="000000B2">
      <w:pPr>
        <w:keepLines w:val="1"/>
        <w:numPr>
          <w:ilvl w:val="0"/>
          <w:numId w:val="3"/>
        </w:numPr>
        <w:spacing w:before="240" w:lineRule="auto"/>
        <w:ind w:left="0" w:hanging="2"/>
        <w:jc w:val="both"/>
        <w:rPr>
          <w:rFonts w:ascii="IBM Plex Mono" w:cs="IBM Plex Mono" w:eastAsia="IBM Plex Mono" w:hAnsi="IBM Plex Mono"/>
          <w:sz w:val="22"/>
          <w:szCs w:val="22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float WobbleZ</w:t>
      </w:r>
    </w:p>
    <w:p w:rsidR="00000000" w:rsidDel="00000000" w:rsidP="00000000" w:rsidRDefault="00000000" w:rsidRPr="00000000" w14:paraId="000000B3">
      <w:pPr>
        <w:keepLines w:val="1"/>
        <w:numPr>
          <w:ilvl w:val="0"/>
          <w:numId w:val="3"/>
        </w:numPr>
        <w:spacing w:after="240" w:lineRule="auto"/>
        <w:ind w:left="0" w:hanging="2"/>
        <w:jc w:val="both"/>
        <w:rPr>
          <w:rFonts w:ascii="IBM Plex Mono" w:cs="IBM Plex Mono" w:eastAsia="IBM Plex Mono" w:hAnsi="IBM Plex Mono"/>
          <w:sz w:val="22"/>
          <w:szCs w:val="22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float WobbleX</w:t>
      </w:r>
    </w:p>
    <w:p w:rsidR="00000000" w:rsidDel="00000000" w:rsidP="00000000" w:rsidRDefault="00000000" w:rsidRPr="00000000" w14:paraId="000000B4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određuju sekundarni izgled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shadera</w:t>
      </w:r>
      <w:r w:rsidDel="00000000" w:rsidR="00000000" w:rsidRPr="00000000">
        <w:rPr>
          <w:sz w:val="24"/>
          <w:szCs w:val="24"/>
          <w:rtl w:val="0"/>
        </w:rPr>
        <w:t xml:space="preserve">, tj. oni se koriste za njihanje tekućine unutar čaše.</w:t>
      </w:r>
    </w:p>
    <w:p w:rsidR="00000000" w:rsidDel="00000000" w:rsidP="00000000" w:rsidRDefault="00000000" w:rsidRPr="00000000" w14:paraId="000000B5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86150" cy="3905250"/>
            <wp:effectExtent b="0" l="0" r="0" t="0"/>
            <wp:docPr id="1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21 Kapi vode koje prenose tekućinu iz jedne čaše u drugu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1545607" cy="3414713"/>
            <wp:effectExtent b="0" l="0" r="0" t="0"/>
            <wp:docPr id="1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5607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1567940" cy="3424238"/>
            <wp:effectExtent b="0" l="0" r="0" t="0"/>
            <wp:docPr id="1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794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22 Prelijevanje tekućine s promjenom boje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Lines w:val="1"/>
        <w:spacing w:after="240" w:before="240" w:lineRule="auto"/>
        <w:ind w:left="0" w:hanging="2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Lines w:val="1"/>
        <w:spacing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CylinderContainer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ime je </w:t>
      </w:r>
      <w:r w:rsidDel="00000000" w:rsidR="00000000" w:rsidRPr="00000000">
        <w:rPr>
          <w:i w:val="1"/>
          <w:sz w:val="24"/>
          <w:szCs w:val="24"/>
          <w:rtl w:val="0"/>
        </w:rPr>
        <w:t xml:space="preserve">prefaba </w:t>
      </w:r>
      <w:r w:rsidDel="00000000" w:rsidR="00000000" w:rsidRPr="00000000">
        <w:rPr>
          <w:sz w:val="24"/>
          <w:szCs w:val="24"/>
          <w:rtl w:val="0"/>
        </w:rPr>
        <w:t xml:space="preserve">koji sadrži mogućnosti stvaranja čaše u 3D okolini koja u sebi sadrži tekućinu, </w:t>
      </w:r>
      <w:r w:rsidDel="00000000" w:rsidR="00000000" w:rsidRPr="00000000">
        <w:rPr>
          <w:i w:val="1"/>
          <w:sz w:val="24"/>
          <w:szCs w:val="24"/>
          <w:rtl w:val="0"/>
        </w:rPr>
        <w:t xml:space="preserve">shader </w:t>
      </w:r>
      <w:r w:rsidDel="00000000" w:rsidR="00000000" w:rsidRPr="00000000">
        <w:rPr>
          <w:sz w:val="24"/>
          <w:szCs w:val="24"/>
          <w:rtl w:val="0"/>
        </w:rPr>
        <w:t xml:space="preserve">koji ju crta, te prelijevanja sadržaja tekućine iz jedne u drugu.</w:t>
      </w:r>
    </w:p>
    <w:p w:rsidR="00000000" w:rsidDel="00000000" w:rsidP="00000000" w:rsidRDefault="00000000" w:rsidRPr="00000000" w14:paraId="000000BC">
      <w:pPr>
        <w:keepLines w:val="1"/>
        <w:spacing w:before="240" w:lineRule="auto"/>
        <w:ind w:left="0" w:hanging="2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1876425" cy="638175"/>
            <wp:effectExtent b="0" l="0" r="0" t="0"/>
            <wp:docPr id="16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Slika 11.5 Hijerarhija CylinderContainer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prefaba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Lines w:val="1"/>
        <w:spacing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CylinderContainer </w:t>
      </w:r>
      <w:r w:rsidDel="00000000" w:rsidR="00000000" w:rsidRPr="00000000">
        <w:rPr>
          <w:sz w:val="24"/>
          <w:szCs w:val="24"/>
          <w:rtl w:val="0"/>
        </w:rPr>
        <w:t xml:space="preserve">roditelj je ostalim GameObjectima u </w:t>
      </w:r>
      <w:r w:rsidDel="00000000" w:rsidR="00000000" w:rsidRPr="00000000">
        <w:rPr>
          <w:i w:val="1"/>
          <w:sz w:val="24"/>
          <w:szCs w:val="24"/>
          <w:rtl w:val="0"/>
        </w:rPr>
        <w:t xml:space="preserve">prefabu </w:t>
      </w:r>
      <w:r w:rsidDel="00000000" w:rsidR="00000000" w:rsidRPr="00000000">
        <w:rPr>
          <w:sz w:val="24"/>
          <w:szCs w:val="24"/>
          <w:rtl w:val="0"/>
        </w:rPr>
        <w:t xml:space="preserve">te sadrži 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GlassContainerController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skriptu koja je glavni upravljač. Ona sadrži reference na djecu te:</w:t>
      </w:r>
    </w:p>
    <w:p w:rsidR="00000000" w:rsidDel="00000000" w:rsidP="00000000" w:rsidRDefault="00000000" w:rsidRPr="00000000" w14:paraId="000000BF">
      <w:pPr>
        <w:keepLines w:val="1"/>
        <w:numPr>
          <w:ilvl w:val="0"/>
          <w:numId w:val="7"/>
        </w:numPr>
        <w:spacing w:before="240" w:lineRule="auto"/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float fillIncrement:</w:t>
      </w:r>
      <w:r w:rsidDel="00000000" w:rsidR="00000000" w:rsidRPr="00000000">
        <w:rPr>
          <w:sz w:val="24"/>
          <w:szCs w:val="24"/>
          <w:rtl w:val="0"/>
        </w:rPr>
        <w:t xml:space="preserve"> količina tekućine koju čaša primi od jedne kapi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Lines w:val="1"/>
        <w:numPr>
          <w:ilvl w:val="0"/>
          <w:numId w:val="7"/>
        </w:numPr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float startingFillAmount:</w:t>
      </w:r>
      <w:r w:rsidDel="00000000" w:rsidR="00000000" w:rsidRPr="00000000">
        <w:rPr>
          <w:sz w:val="24"/>
          <w:szCs w:val="24"/>
          <w:rtl w:val="0"/>
        </w:rPr>
        <w:t xml:space="preserve"> početna količina tekućine u čaši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Lines w:val="1"/>
        <w:numPr>
          <w:ilvl w:val="0"/>
          <w:numId w:val="7"/>
        </w:numPr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GameObject WaterDroplet:</w:t>
      </w:r>
      <w:r w:rsidDel="00000000" w:rsidR="00000000" w:rsidRPr="00000000">
        <w:rPr>
          <w:sz w:val="24"/>
          <w:szCs w:val="24"/>
          <w:rtl w:val="0"/>
        </w:rPr>
        <w:t xml:space="preserve"> referenca na generički prefab kapi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Lines w:val="1"/>
        <w:numPr>
          <w:ilvl w:val="0"/>
          <w:numId w:val="7"/>
        </w:numPr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bool isInfiniteSource:</w:t>
      </w:r>
      <w:r w:rsidDel="00000000" w:rsidR="00000000" w:rsidRPr="00000000">
        <w:rPr>
          <w:sz w:val="24"/>
          <w:szCs w:val="24"/>
          <w:rtl w:val="0"/>
        </w:rPr>
        <w:t xml:space="preserve"> za korištenje u beskonačnim izvorima tekućine poput pipe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Lines w:val="1"/>
        <w:numPr>
          <w:ilvl w:val="0"/>
          <w:numId w:val="7"/>
        </w:numPr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bool visible:</w:t>
      </w:r>
      <w:r w:rsidDel="00000000" w:rsidR="00000000" w:rsidRPr="00000000">
        <w:rPr>
          <w:sz w:val="24"/>
          <w:szCs w:val="24"/>
          <w:rtl w:val="0"/>
        </w:rPr>
        <w:t xml:space="preserve"> za korištenje u izvorima tekućine gdje je nepotrebno renderirati tekućinu unutar containera, poput pipe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Lines w:val="1"/>
        <w:numPr>
          <w:ilvl w:val="0"/>
          <w:numId w:val="7"/>
        </w:numPr>
        <w:ind w:left="0" w:hanging="2"/>
        <w:jc w:val="both"/>
        <w:rPr>
          <w:rFonts w:ascii="IBM Plex Mono" w:cs="IBM Plex Mono" w:eastAsia="IBM Plex Mono" w:hAnsi="IBM Plex Mono"/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Color startingSideColor, startingTopColor:</w:t>
      </w:r>
      <w:r w:rsidDel="00000000" w:rsidR="00000000" w:rsidRPr="00000000">
        <w:rPr>
          <w:sz w:val="24"/>
          <w:szCs w:val="24"/>
          <w:rtl w:val="0"/>
        </w:rPr>
        <w:t xml:space="preserve"> početne boje za korištenje u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LiquidShader-</w:t>
      </w:r>
      <w:r w:rsidDel="00000000" w:rsidR="00000000" w:rsidRPr="00000000">
        <w:rPr>
          <w:sz w:val="22"/>
          <w:szCs w:val="22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Lines w:val="1"/>
        <w:spacing w:before="240" w:lineRule="auto"/>
        <w:ind w:left="0" w:hanging="2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05300" cy="2190750"/>
            <wp:effectExtent b="0" l="0" r="0" t="0"/>
            <wp:docPr id="16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23 Polja GlassContainerController-a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CylinderLiquid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dijete je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CylinderContainer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 unutar </w:t>
      </w:r>
      <w:r w:rsidDel="00000000" w:rsidR="00000000" w:rsidRPr="00000000">
        <w:rPr>
          <w:i w:val="1"/>
          <w:sz w:val="24"/>
          <w:szCs w:val="24"/>
          <w:rtl w:val="0"/>
        </w:rPr>
        <w:t xml:space="preserve">prefaba </w:t>
      </w:r>
      <w:r w:rsidDel="00000000" w:rsidR="00000000" w:rsidRPr="00000000">
        <w:rPr>
          <w:sz w:val="24"/>
          <w:szCs w:val="24"/>
          <w:rtl w:val="0"/>
        </w:rPr>
        <w:t xml:space="preserve">i njegov </w:t>
      </w:r>
      <w:r w:rsidDel="00000000" w:rsidR="00000000" w:rsidRPr="00000000">
        <w:rPr>
          <w:i w:val="1"/>
          <w:sz w:val="24"/>
          <w:szCs w:val="24"/>
          <w:rtl w:val="0"/>
        </w:rPr>
        <w:t xml:space="preserve">mesh </w:t>
      </w:r>
      <w:r w:rsidDel="00000000" w:rsidR="00000000" w:rsidRPr="00000000">
        <w:rPr>
          <w:sz w:val="24"/>
          <w:szCs w:val="24"/>
          <w:rtl w:val="0"/>
        </w:rPr>
        <w:t xml:space="preserve">se koristi za </w:t>
      </w:r>
      <w:r w:rsidDel="00000000" w:rsidR="00000000" w:rsidRPr="00000000">
        <w:rPr>
          <w:i w:val="1"/>
          <w:sz w:val="24"/>
          <w:szCs w:val="24"/>
          <w:rtl w:val="0"/>
        </w:rPr>
        <w:t xml:space="preserve">renderiranje </w:t>
      </w:r>
      <w:r w:rsidDel="00000000" w:rsidR="00000000" w:rsidRPr="00000000">
        <w:rPr>
          <w:sz w:val="24"/>
          <w:szCs w:val="24"/>
          <w:rtl w:val="0"/>
        </w:rPr>
        <w:t xml:space="preserve">same tekućine preko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LiquidShader</w:t>
      </w:r>
      <w:r w:rsidDel="00000000" w:rsidR="00000000" w:rsidRPr="00000000">
        <w:rPr>
          <w:sz w:val="24"/>
          <w:szCs w:val="24"/>
          <w:rtl w:val="0"/>
        </w:rPr>
        <w:t xml:space="preserve">-a.</w:t>
      </w:r>
    </w:p>
    <w:p w:rsidR="00000000" w:rsidDel="00000000" w:rsidP="00000000" w:rsidRDefault="00000000" w:rsidRPr="00000000" w14:paraId="000000CA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CylinderHolePoint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dijete je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CylinderContainer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 unutar prefaba.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CylinderHolePoint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prazni je GameObject čija se pozicija koristi kao bazna pozicija za stvaranje kapi tijekom prelijevanja.</w:t>
      </w:r>
    </w:p>
    <w:p w:rsidR="00000000" w:rsidDel="00000000" w:rsidP="00000000" w:rsidRDefault="00000000" w:rsidRPr="00000000" w14:paraId="000000CB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CylinderLiquidCollector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dijete je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BM Plex Mono" w:cs="IBM Plex Mono" w:eastAsia="IBM Plex Mono" w:hAnsi="IBM Plex Mono"/>
          <w:sz w:val="22"/>
          <w:szCs w:val="22"/>
          <w:rtl w:val="0"/>
        </w:rPr>
        <w:t xml:space="preserve">CylinderContainer</w:t>
      </w:r>
      <w:r w:rsidDel="00000000" w:rsidR="00000000" w:rsidRPr="00000000">
        <w:rPr>
          <w:rFonts w:ascii="IBM Plex Mono" w:cs="IBM Plex Mono" w:eastAsia="IBM Plex Mono" w:hAnsi="IBM Plex Mono"/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 unutar </w:t>
      </w:r>
      <w:r w:rsidDel="00000000" w:rsidR="00000000" w:rsidRPr="00000000">
        <w:rPr>
          <w:i w:val="1"/>
          <w:sz w:val="24"/>
          <w:szCs w:val="24"/>
          <w:rtl w:val="0"/>
        </w:rPr>
        <w:t xml:space="preserve">prefaba</w:t>
      </w:r>
      <w:r w:rsidDel="00000000" w:rsidR="00000000" w:rsidRPr="00000000">
        <w:rPr>
          <w:sz w:val="24"/>
          <w:szCs w:val="24"/>
          <w:rtl w:val="0"/>
        </w:rPr>
        <w:t xml:space="preserve">. Sadrži Capsule Collider komponentu koja se koristi kao </w:t>
      </w:r>
      <w:r w:rsidDel="00000000" w:rsidR="00000000" w:rsidRPr="00000000">
        <w:rPr>
          <w:i w:val="1"/>
          <w:sz w:val="24"/>
          <w:szCs w:val="24"/>
          <w:rtl w:val="0"/>
        </w:rPr>
        <w:t xml:space="preserve">hitbox </w:t>
      </w:r>
      <w:r w:rsidDel="00000000" w:rsidR="00000000" w:rsidRPr="00000000">
        <w:rPr>
          <w:sz w:val="24"/>
          <w:szCs w:val="24"/>
          <w:rtl w:val="0"/>
        </w:rPr>
        <w:t xml:space="preserve">za prikupljanje kapi u čašu.</w:t>
      </w:r>
    </w:p>
    <w:p w:rsidR="00000000" w:rsidDel="00000000" w:rsidP="00000000" w:rsidRDefault="00000000" w:rsidRPr="00000000" w14:paraId="000000CC">
      <w:pPr>
        <w:keepLines w:val="1"/>
        <w:spacing w:after="240" w:before="240" w:lineRule="auto"/>
        <w:ind w:left="0" w:hanging="2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heading=h.6lzuiwc5k3k9" w:id="29"/>
      <w:bookmarkEnd w:id="29"/>
      <w:r w:rsidDel="00000000" w:rsidR="00000000" w:rsidRPr="00000000">
        <w:rPr>
          <w:rtl w:val="0"/>
        </w:rPr>
        <w:t xml:space="preserve">1.5.3 Kemijsko posuđe i pribor</w:t>
      </w:r>
    </w:p>
    <w:p w:rsidR="00000000" w:rsidDel="00000000" w:rsidP="00000000" w:rsidRDefault="00000000" w:rsidRPr="00000000" w14:paraId="000000CE">
      <w:pPr>
        <w:keepLines w:val="1"/>
        <w:numPr>
          <w:ilvl w:val="0"/>
          <w:numId w:val="6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Laboratorijske čaše, tikvice, posude i epruvete</w:t>
      </w:r>
    </w:p>
    <w:p w:rsidR="00000000" w:rsidDel="00000000" w:rsidP="00000000" w:rsidRDefault="00000000" w:rsidRPr="00000000" w14:paraId="000000CF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Navedeno posuđe i pribor može se pronaći na radnim površinama virtualnog laboratorija (</w:t>
      </w:r>
      <w:r w:rsidDel="00000000" w:rsidR="00000000" w:rsidRPr="00000000">
        <w:rPr>
          <w:rtl w:val="0"/>
        </w:rPr>
        <w:t xml:space="preserve">Slika 24</w:t>
      </w:r>
      <w:r w:rsidDel="00000000" w:rsidR="00000000" w:rsidRPr="00000000">
        <w:rPr>
          <w:sz w:val="24"/>
          <w:szCs w:val="24"/>
          <w:rtl w:val="0"/>
        </w:rPr>
        <w:t xml:space="preserve">).  Kao i u pravom laboratoriju, služe kao kontejneri za tekućine, ali i druge kemijske elemente. Ako igraču tijekom korištenja staklena čaša ili tikvica ispadne iz ruku s određene visine, ona će se razbiti u koliziji s podom. Ovo vrijedi za sve čaše i tikvice, osim onih u kojima se na početku scene nalazi tekućina.</w:t>
      </w:r>
    </w:p>
    <w:p w:rsidR="00000000" w:rsidDel="00000000" w:rsidP="00000000" w:rsidRDefault="00000000" w:rsidRPr="00000000" w14:paraId="000000D0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52863" cy="2458735"/>
            <wp:effectExtent b="0" l="0" r="0" t="0"/>
            <wp:docPr id="16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458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i7ojhp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24 Kemijsko posuđe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Lines w:val="1"/>
        <w:spacing w:after="240" w:before="240" w:lineRule="auto"/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Lines w:val="1"/>
        <w:numPr>
          <w:ilvl w:val="0"/>
          <w:numId w:val="2"/>
        </w:numPr>
        <w:spacing w:after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Ostali pribor</w:t>
      </w:r>
    </w:p>
    <w:p w:rsidR="00000000" w:rsidDel="00000000" w:rsidP="00000000" w:rsidRDefault="00000000" w:rsidRPr="00000000" w14:paraId="000000D5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Ostali pribor u našem laboratoriju čine monitori, mikroskopi, vage, barele, viličar, rezervoari, usisavači, kanisteri i protupožarni aparati (</w:t>
      </w:r>
      <w:r w:rsidDel="00000000" w:rsidR="00000000" w:rsidRPr="00000000">
        <w:rPr>
          <w:rtl w:val="0"/>
        </w:rPr>
        <w:t xml:space="preserve">Slika 25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rtl w:val="0"/>
        </w:rPr>
        <w:t xml:space="preserve">Slika 26</w:t>
      </w:r>
      <w:r w:rsidDel="00000000" w:rsidR="00000000" w:rsidRPr="00000000">
        <w:rPr>
          <w:sz w:val="24"/>
          <w:szCs w:val="24"/>
          <w:rtl w:val="0"/>
        </w:rPr>
        <w:t xml:space="preserve">). Navedeni pribor služi isključivo u dekorativne svrhe.</w:t>
      </w:r>
    </w:p>
    <w:p w:rsidR="00000000" w:rsidDel="00000000" w:rsidP="00000000" w:rsidRDefault="00000000" w:rsidRPr="00000000" w14:paraId="000000D6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70252" cy="2757488"/>
            <wp:effectExtent b="0" l="0" r="0" t="0"/>
            <wp:docPr id="16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252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xcytpi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25 Dekorativni pribor u laboratoriju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Lines w:val="1"/>
        <w:spacing w:after="240" w:befor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77245" cy="2576513"/>
            <wp:effectExtent b="0" l="0" r="0" t="0"/>
            <wp:docPr id="16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245" cy="257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ci93xb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26 Dekorativni bareli, viličar i rezervoar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Lines w:val="1"/>
        <w:spacing w:after="240" w:before="240" w:lineRule="auto"/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heading=h.mvjb0yifov8j" w:id="33"/>
      <w:bookmarkEnd w:id="33"/>
      <w:r w:rsidDel="00000000" w:rsidR="00000000" w:rsidRPr="00000000">
        <w:rPr>
          <w:rtl w:val="0"/>
        </w:rPr>
        <w:t xml:space="preserve">1.5.4 Namještaj</w:t>
      </w:r>
    </w:p>
    <w:p w:rsidR="00000000" w:rsidDel="00000000" w:rsidP="00000000" w:rsidRDefault="00000000" w:rsidRPr="00000000" w14:paraId="000000DE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Namještaj u laboratoriju čine ormari, stolovi, police i stolice, a služe kao dekoracije (stolice), radne površine (stolovi) ili prostor u kojem se spremaju kemikalije i kemijski pribor (ormari i police (</w:t>
      </w:r>
      <w:r w:rsidDel="00000000" w:rsidR="00000000" w:rsidRPr="00000000">
        <w:rPr>
          <w:rtl w:val="0"/>
        </w:rPr>
        <w:t xml:space="preserve">Slika 27</w:t>
      </w:r>
      <w:r w:rsidDel="00000000" w:rsidR="00000000" w:rsidRPr="00000000">
        <w:rPr>
          <w:sz w:val="24"/>
          <w:szCs w:val="24"/>
          <w:rtl w:val="0"/>
        </w:rPr>
        <w:t xml:space="preserve">)). </w:t>
      </w:r>
    </w:p>
    <w:p w:rsidR="00000000" w:rsidDel="00000000" w:rsidP="00000000" w:rsidRDefault="00000000" w:rsidRPr="00000000" w14:paraId="000000DF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9876" cy="2605088"/>
            <wp:effectExtent b="0" l="0" r="0" t="0"/>
            <wp:docPr id="16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876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whwml4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27 Ormar s kemijskim priborom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Lines w:val="1"/>
        <w:spacing w:after="240" w:before="240" w:lineRule="auto"/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/>
      </w:pPr>
      <w:bookmarkStart w:colFirst="0" w:colLast="0" w:name="_heading=h.jdj8g3ga3r6y" w:id="35"/>
      <w:bookmarkEnd w:id="35"/>
      <w:r w:rsidDel="00000000" w:rsidR="00000000" w:rsidRPr="00000000">
        <w:rPr>
          <w:rtl w:val="0"/>
        </w:rPr>
        <w:t xml:space="preserve">1.6 Kemijske reakcije</w:t>
      </w:r>
    </w:p>
    <w:p w:rsidR="00000000" w:rsidDel="00000000" w:rsidP="00000000" w:rsidRDefault="00000000" w:rsidRPr="00000000" w14:paraId="000000E4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Izazivanje kemijskih reakcija jedan je od glavnih izazova ove igre. </w:t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heading=h.uibhcz2mp8gv" w:id="36"/>
      <w:bookmarkEnd w:id="36"/>
      <w:r w:rsidDel="00000000" w:rsidR="00000000" w:rsidRPr="00000000">
        <w:rPr>
          <w:rtl w:val="0"/>
        </w:rPr>
        <w:t xml:space="preserve">1.6.1 Reakcija metala natrija i vode</w:t>
      </w:r>
    </w:p>
    <w:p w:rsidR="00000000" w:rsidDel="00000000" w:rsidP="00000000" w:rsidRDefault="00000000" w:rsidRPr="00000000" w14:paraId="000000E6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 pravom eksperimentu, ubacivanje metala natrija u vodu izaziva brzu i burnu egzotermnu reakciju. Natrij se, zbog svoje velike reaktivnosti, brzo zagrije u vodi i nakon samo nekoliko sekundi zapali (</w:t>
      </w:r>
      <w:r w:rsidDel="00000000" w:rsidR="00000000" w:rsidRPr="00000000">
        <w:rPr>
          <w:rtl w:val="0"/>
        </w:rPr>
        <w:t xml:space="preserve">Slika 28</w:t>
      </w:r>
      <w:r w:rsidDel="00000000" w:rsidR="00000000" w:rsidRPr="00000000">
        <w:rPr>
          <w:sz w:val="24"/>
          <w:szCs w:val="24"/>
          <w:rtl w:val="0"/>
        </w:rPr>
        <w:t xml:space="preserve">). Dok natrij gori, oslobađa se vodik, a kada nakon nekog vremena u potpunosti izgori, nastaje natrijev hidroksid. Kemijska jednadžba ove reakcije prikazana je formulom (1):</w:t>
      </w:r>
    </w:p>
    <w:p w:rsidR="00000000" w:rsidDel="00000000" w:rsidP="00000000" w:rsidRDefault="00000000" w:rsidRPr="00000000" w14:paraId="000000E7">
      <w:pPr>
        <w:keepLines w:val="1"/>
        <w:spacing w:after="240" w:before="240" w:lineRule="auto"/>
        <w:ind w:left="1" w:hanging="3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</w:t>
        <w:tab/>
        <w:t xml:space="preserve">             </w:t>
      </w: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2Na + 2H</m:t>
        </m:r>
        <m:r>
          <w:rPr>
            <w:rFonts w:ascii="Cambria Math" w:cs="Cambria Math" w:eastAsia="Cambria Math" w:hAnsi="Cambria Math"/>
            <w:sz w:val="28"/>
            <w:szCs w:val="28"/>
            <w:vertAlign w:val="subscript"/>
          </w:rPr>
          <m:t xml:space="preserve">2</m:t>
        </m:r>
        <m:r>
          <w:rPr>
            <w:rFonts w:ascii="Cambria Math" w:cs="Cambria Math" w:eastAsia="Cambria Math" w:hAnsi="Cambria Math"/>
            <w:sz w:val="28"/>
            <w:szCs w:val="28"/>
          </w:rPr>
          <m:t xml:space="preserve">O → 2NaOH + H</m:t>
        </m:r>
        <m:r>
          <w:rPr>
            <w:rFonts w:ascii="Cambria Math" w:cs="Cambria Math" w:eastAsia="Cambria Math" w:hAnsi="Cambria Math"/>
            <w:sz w:val="28"/>
            <w:szCs w:val="28"/>
            <w:vertAlign w:val="subscript"/>
          </w:rPr>
          <m:t xml:space="preserve">2</m:t>
        </m:r>
      </m:oMath>
      <w:r w:rsidDel="00000000" w:rsidR="00000000" w:rsidRPr="00000000">
        <w:rPr>
          <w:sz w:val="28"/>
          <w:szCs w:val="28"/>
          <w:rtl w:val="0"/>
        </w:rPr>
        <w:tab/>
        <w:tab/>
        <w:t xml:space="preserve">                          (1)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Eksperiment u virtualnom laboratoriju je sličan stvarnome. Natrij se brzo zapali nakon kontakta s vodom. Vodik se oslobađa u obliku dima, a jedina razlika je što na kraju reakcije ne nastaje natrijev hidroksid.</w:t>
      </w:r>
    </w:p>
    <w:p w:rsidR="00000000" w:rsidDel="00000000" w:rsidP="00000000" w:rsidRDefault="00000000" w:rsidRPr="00000000" w14:paraId="000000E9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38475" cy="3029295"/>
            <wp:effectExtent b="0" l="0" r="0" t="0"/>
            <wp:docPr id="16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29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bn6wsx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28 Reakcija natrija i vode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rPr/>
      </w:pPr>
      <w:bookmarkStart w:colFirst="0" w:colLast="0" w:name="_heading=h.l07dvky8020q" w:id="38"/>
      <w:bookmarkEnd w:id="38"/>
      <w:r w:rsidDel="00000000" w:rsidR="00000000" w:rsidRPr="00000000">
        <w:rPr>
          <w:rtl w:val="0"/>
        </w:rPr>
        <w:t xml:space="preserve">1.6.2 Reakcija nastajanja fluorokromne gume</w:t>
      </w:r>
    </w:p>
    <w:p w:rsidR="00000000" w:rsidDel="00000000" w:rsidP="00000000" w:rsidRDefault="00000000" w:rsidRPr="00000000" w14:paraId="000000F0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Reakcija nastajanja fluorokromne gume izmišljena je reakcija u kojoj se miješanjem metala natrija, tekućeg ljepila i kuglica fluorokroma nastaje čvrsta tvar koju smo nazvali guma.</w:t>
      </w:r>
    </w:p>
    <w:p w:rsidR="00000000" w:rsidDel="00000000" w:rsidP="00000000" w:rsidRDefault="00000000" w:rsidRPr="00000000" w14:paraId="000000F1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Reakcija je bazirana na pravoj reakciji u kojoj se u tekuće ljepilo ubaci natrijev tetraborat i sve zajedno pomiješa s malo vode i fluorokromne tekućine, pri čemu nastaje obojena sluz.</w:t>
      </w:r>
    </w:p>
    <w:p w:rsidR="00000000" w:rsidDel="00000000" w:rsidP="00000000" w:rsidRDefault="00000000" w:rsidRPr="00000000" w14:paraId="000000F2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 našem eksperimentu, u posudu u kojoj se nalazi tekućina koja predstavlja ljepilo, potrebno je ubaciti sedam kuglica fluorokroma i jednu kocku natrija. Svi sastojci koji se ubace u posudu u kratkom se vremenu rastope u ljepilu, pri čemu se oslobađa se dim (</w:t>
      </w:r>
      <w:r w:rsidDel="00000000" w:rsidR="00000000" w:rsidRPr="00000000">
        <w:rPr>
          <w:rtl w:val="0"/>
        </w:rPr>
        <w:t xml:space="preserve">Slika 29</w:t>
      </w:r>
      <w:r w:rsidDel="00000000" w:rsidR="00000000" w:rsidRPr="00000000">
        <w:rPr>
          <w:sz w:val="24"/>
          <w:szCs w:val="24"/>
          <w:rtl w:val="0"/>
        </w:rPr>
        <w:t xml:space="preserve">). Što je više kuglica ubačeno u posudu, to je dim veći. Kada se u posudu ubace svi potrebni sastojci, dim naglo pojačava i kroz par sekundi formira se guma (</w:t>
      </w:r>
      <w:r w:rsidDel="00000000" w:rsidR="00000000" w:rsidRPr="00000000">
        <w:rPr>
          <w:rtl w:val="0"/>
        </w:rPr>
        <w:t xml:space="preserve">Slika 30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F3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2216645"/>
            <wp:effectExtent b="0" l="0" r="0" t="0"/>
            <wp:docPr id="1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16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qsh70q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29 Početak reakcije, nakon samo nekoliko ubačenih kuglica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8109" cy="2062163"/>
            <wp:effectExtent b="0" l="0" r="0" t="0"/>
            <wp:docPr id="15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8109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as4poj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30 Kraj reakcije, svi sastojci su ubačeni, guma se polako formira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Lines w:val="1"/>
        <w:spacing w:after="240" w:befor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/>
      </w:pPr>
      <w:bookmarkStart w:colFirst="0" w:colLast="0" w:name="_heading=h.vegdqy9s8ski" w:id="41"/>
      <w:bookmarkEnd w:id="41"/>
      <w:r w:rsidDel="00000000" w:rsidR="00000000" w:rsidRPr="00000000">
        <w:rPr>
          <w:rtl w:val="0"/>
        </w:rPr>
        <w:t xml:space="preserve">1.6.3 Reakcija aluminija i klora</w:t>
      </w:r>
    </w:p>
    <w:p w:rsidR="00000000" w:rsidDel="00000000" w:rsidP="00000000" w:rsidRDefault="00000000" w:rsidRPr="00000000" w14:paraId="000000FA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Iako je u stvarnim uvjetima reakciju potrebno potaknuti zagrijavanjem, u laboratoriju oni reagiraju bez toga. Reakcija nije burna, već je samo uočljivo žarenje aluminija (</w:t>
      </w:r>
      <w:r w:rsidDel="00000000" w:rsidR="00000000" w:rsidRPr="00000000">
        <w:rPr>
          <w:rtl w:val="0"/>
        </w:rPr>
        <w:t xml:space="preserve">Slika 31</w:t>
      </w:r>
      <w:r w:rsidDel="00000000" w:rsidR="00000000" w:rsidRPr="00000000">
        <w:rPr>
          <w:sz w:val="24"/>
          <w:szCs w:val="24"/>
          <w:rtl w:val="0"/>
        </w:rPr>
        <w:t xml:space="preserve">) te njegovo postepeno izgaranje što je vidljivo i u simulaciji (</w:t>
      </w:r>
      <w:r w:rsidDel="00000000" w:rsidR="00000000" w:rsidRPr="00000000">
        <w:rPr>
          <w:rtl w:val="0"/>
        </w:rPr>
        <w:t xml:space="preserve">Slika 32</w:t>
      </w:r>
      <w:r w:rsidDel="00000000" w:rsidR="00000000" w:rsidRPr="00000000">
        <w:rPr>
          <w:sz w:val="24"/>
          <w:szCs w:val="24"/>
          <w:rtl w:val="0"/>
        </w:rPr>
        <w:t xml:space="preserve">). Reakcija je prikazana formulom (2):</w:t>
      </w:r>
    </w:p>
    <w:p w:rsidR="00000000" w:rsidDel="00000000" w:rsidP="00000000" w:rsidRDefault="00000000" w:rsidRPr="00000000" w14:paraId="000000FB">
      <w:pPr>
        <w:keepLines w:val="1"/>
        <w:spacing w:after="240" w:before="240" w:lineRule="auto"/>
        <w:ind w:left="1" w:hanging="3"/>
        <w:jc w:val="both"/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</w:rPr>
      </w:pP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rtl w:val="0"/>
        </w:rPr>
        <w:t xml:space="preserve">   </w:t>
        <w:tab/>
        <w:tab/>
        <w:t xml:space="preserve">       </w:t>
        <w:tab/>
        <w:t xml:space="preserve">      2Al + 3Cl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rtl w:val="0"/>
        </w:rPr>
        <w:t xml:space="preserve"> → 2AlCl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ab/>
        <w:tab/>
        <w:t xml:space="preserve">                                    (2)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Kako bi se reakcija pokrenula, potrebno je ubaciti kuglicu aluminija u posudu s klorom.</w:t>
      </w:r>
    </w:p>
    <w:p w:rsidR="00000000" w:rsidDel="00000000" w:rsidP="00000000" w:rsidRDefault="00000000" w:rsidRPr="00000000" w14:paraId="000000FD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52775" cy="2435789"/>
            <wp:effectExtent b="0" l="0" r="0" t="0"/>
            <wp:docPr id="1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35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pxezwc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31 Početak reakcije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91408" cy="2319338"/>
            <wp:effectExtent b="0" l="0" r="0" t="0"/>
            <wp:docPr id="1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408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9x2ik5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32 Izgaranje aluminija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/>
      </w:pPr>
      <w:bookmarkStart w:colFirst="0" w:colLast="0" w:name="_heading=h.9z4miiit90yq" w:id="44"/>
      <w:bookmarkEnd w:id="44"/>
      <w:r w:rsidDel="00000000" w:rsidR="00000000" w:rsidRPr="00000000">
        <w:rPr>
          <w:rtl w:val="0"/>
        </w:rPr>
        <w:t xml:space="preserve">1.6.4 Reakcija željeza i klora</w:t>
      </w:r>
    </w:p>
    <w:p w:rsidR="00000000" w:rsidDel="00000000" w:rsidP="00000000" w:rsidRDefault="00000000" w:rsidRPr="00000000" w14:paraId="00000104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 prirodnim uvjetima, za pokus se koristi zagrijana željezna vuna kako bi se povećala površina reakcija. Reakcija je burna te za vrijeme nje nastaje gusti smeđi dim, teži od zraka (</w:t>
      </w:r>
      <w:r w:rsidDel="00000000" w:rsidR="00000000" w:rsidRPr="00000000">
        <w:rPr>
          <w:rtl w:val="0"/>
        </w:rPr>
        <w:t xml:space="preserve">Slika 33</w:t>
      </w:r>
      <w:r w:rsidDel="00000000" w:rsidR="00000000" w:rsidRPr="00000000">
        <w:rPr>
          <w:sz w:val="24"/>
          <w:szCs w:val="24"/>
          <w:rtl w:val="0"/>
        </w:rPr>
        <w:t xml:space="preserve">). Nakon nekoliko sekundi reakcija završava i kao rezultat ostaje crna čvrsta tvar imena željezov (III) klorid (</w:t>
      </w:r>
      <w:r w:rsidDel="00000000" w:rsidR="00000000" w:rsidRPr="00000000">
        <w:rPr>
          <w:rtl w:val="0"/>
        </w:rPr>
        <w:t xml:space="preserve">Slika 34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5">
      <w:pPr>
        <w:keepLines w:val="1"/>
        <w:spacing w:after="240" w:before="240" w:lineRule="auto"/>
        <w:ind w:left="0" w:hanging="2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4"/>
          <w:szCs w:val="24"/>
          <w:rtl w:val="0"/>
        </w:rPr>
        <w:t xml:space="preserve">Formula reakcije je:</w:t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rtl w:val="0"/>
        </w:rPr>
        <w:t xml:space="preserve">2 Fe + 3 Cl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rtl w:val="0"/>
        </w:rPr>
        <w:t xml:space="preserve"> → 2 FeCl</w:t>
      </w: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ab/>
        <w:tab/>
        <w:tab/>
        <w:t xml:space="preserve">     (3)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1"/>
        <w:keepLines w:val="1"/>
        <w:spacing w:after="240" w:before="240" w:lineRule="auto"/>
        <w:ind w:left="1" w:hanging="3"/>
        <w:jc w:val="center"/>
        <w:rPr/>
      </w:pPr>
      <w:r w:rsidDel="00000000" w:rsidR="00000000" w:rsidRPr="00000000">
        <w:rPr>
          <w:rFonts w:ascii="Cambria Math" w:cs="Cambria Math" w:eastAsia="Cambria Math" w:hAnsi="Cambria Math"/>
          <w:color w:val="401515"/>
          <w:sz w:val="28"/>
          <w:szCs w:val="28"/>
          <w:highlight w:val="white"/>
          <w:vertAlign w:val="subscript"/>
        </w:rPr>
        <w:drawing>
          <wp:inline distB="114300" distT="114300" distL="114300" distR="114300">
            <wp:extent cx="3186113" cy="2511406"/>
            <wp:effectExtent b="0" l="0" r="0" t="0"/>
            <wp:docPr id="15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51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Cambria Math" w:cs="Cambria Math" w:eastAsia="Cambria Math" w:hAnsi="Cambria Math"/>
          <w:b w:val="0"/>
          <w:i w:val="1"/>
          <w:smallCaps w:val="0"/>
          <w:strike w:val="0"/>
          <w:color w:val="401515"/>
          <w:sz w:val="28"/>
          <w:szCs w:val="28"/>
          <w:highlight w:val="white"/>
          <w:u w:val="none"/>
          <w:vertAlign w:val="subscript"/>
        </w:rPr>
      </w:pPr>
      <w:bookmarkStart w:colFirst="0" w:colLast="0" w:name="_heading=h.2p2csry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33 Početak reakcije, nastaje smeđi dim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81350" cy="2598849"/>
            <wp:effectExtent b="0" l="0" r="0" t="0"/>
            <wp:docPr id="15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598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47n2zr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34 Klor se troši te nastaje željezov (III) klorid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/>
      </w:pPr>
      <w:bookmarkStart w:colFirst="0" w:colLast="0" w:name="_heading=h.qad33hx4qqk9" w:id="47"/>
      <w:bookmarkEnd w:id="47"/>
      <w:r w:rsidDel="00000000" w:rsidR="00000000" w:rsidRPr="00000000">
        <w:rPr>
          <w:rtl w:val="0"/>
        </w:rPr>
        <w:t xml:space="preserve">1.6.5 Reakcija sumpora i klora</w:t>
      </w:r>
    </w:p>
    <w:p w:rsidR="00000000" w:rsidDel="00000000" w:rsidP="00000000" w:rsidRDefault="00000000" w:rsidRPr="00000000" w14:paraId="0000010B">
      <w:pPr>
        <w:keepLines w:val="1"/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Kao i kod ostalih reakcija, kod pravih pokusa reakciju je potrebno zagrijavati. Prilikom reakcije sumpor se otapa te u reakciji s klorom nastaje tamna žuta tekućina (</w:t>
      </w:r>
      <w:r w:rsidDel="00000000" w:rsidR="00000000" w:rsidRPr="00000000">
        <w:rPr>
          <w:rtl w:val="0"/>
        </w:rPr>
        <w:t xml:space="preserve">Slika 35</w:t>
      </w:r>
      <w:r w:rsidDel="00000000" w:rsidR="00000000" w:rsidRPr="00000000">
        <w:rPr>
          <w:sz w:val="24"/>
          <w:szCs w:val="24"/>
          <w:rtl w:val="0"/>
        </w:rPr>
        <w:t xml:space="preserve">). Nakon minute, ta tekućina nakon potrošnje klora mijenja boju u tamnu crvenu (</w:t>
      </w:r>
      <w:r w:rsidDel="00000000" w:rsidR="00000000" w:rsidRPr="00000000">
        <w:rPr>
          <w:rtl w:val="0"/>
        </w:rPr>
        <w:t xml:space="preserve">Slika 36</w:t>
      </w:r>
      <w:r w:rsidDel="00000000" w:rsidR="00000000" w:rsidRPr="00000000">
        <w:rPr>
          <w:sz w:val="24"/>
          <w:szCs w:val="24"/>
          <w:rtl w:val="0"/>
        </w:rPr>
        <w:t xml:space="preserve">). Formula reakcije je: </w:t>
      </w:r>
    </w:p>
    <w:p w:rsidR="00000000" w:rsidDel="00000000" w:rsidP="00000000" w:rsidRDefault="00000000" w:rsidRPr="00000000" w14:paraId="0000010C">
      <w:pPr>
        <w:keepLines w:val="1"/>
        <w:spacing w:after="240" w:before="240" w:lineRule="auto"/>
        <w:ind w:left="1" w:hanging="3"/>
        <w:jc w:val="center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rtl w:val="0"/>
        </w:rPr>
        <w:t xml:space="preserve">                                                         S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vertAlign w:val="subscript"/>
          <w:rtl w:val="0"/>
        </w:rPr>
        <w:t xml:space="preserve">8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rtl w:val="0"/>
        </w:rPr>
        <w:t xml:space="preserve"> + 4 Cl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rtl w:val="0"/>
        </w:rPr>
        <w:t xml:space="preserve"> → 4 S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color w:val="202122"/>
          <w:sz w:val="28"/>
          <w:szCs w:val="28"/>
          <w:highlight w:val="white"/>
          <w:rtl w:val="0"/>
        </w:rPr>
        <w:t xml:space="preserve">Cl                                                     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17860" cy="2719388"/>
            <wp:effectExtent b="0" l="0" r="0" t="0"/>
            <wp:docPr id="1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7860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o7alnk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35 Početak reakcije, stvara se tekućina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1"/>
        <w:keepLines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86150" cy="2612072"/>
            <wp:effectExtent b="0" l="0" r="0" t="0"/>
            <wp:docPr id="1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12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3ckvvd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36 Tekućina mijenja boju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Lines w:val="1"/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heading=h.wvjiwvd45x6p" w:id="50"/>
      <w:bookmarkEnd w:id="50"/>
      <w:r w:rsidDel="00000000" w:rsidR="00000000" w:rsidRPr="00000000">
        <w:rPr>
          <w:rtl w:val="0"/>
        </w:rPr>
        <w:t xml:space="preserve">2. Tehničke značajke</w:t>
      </w:r>
    </w:p>
    <w:p w:rsidR="00000000" w:rsidDel="00000000" w:rsidP="00000000" w:rsidRDefault="00000000" w:rsidRPr="00000000" w14:paraId="00000116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 je razvijena u Unity Game Engine-u, uz korištenje jezika C# za sve komponente i ostalu logiku igrice. Za izradu modela razbijenog staklenog laboratorijskog pribora korišten je Blender. Projekt je verzioniran putem GitHuba, a sva komunikacija između članova tima odvijala se ili uživo ili preko Discorda.</w:t>
      </w:r>
    </w:p>
    <w:p w:rsidR="00000000" w:rsidDel="00000000" w:rsidP="00000000" w:rsidRDefault="00000000" w:rsidRPr="00000000" w14:paraId="00000117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rPr/>
      </w:pPr>
      <w:bookmarkStart w:colFirst="0" w:colLast="0" w:name="_heading=h.spkstu38po" w:id="51"/>
      <w:bookmarkEnd w:id="51"/>
      <w:r w:rsidDel="00000000" w:rsidR="00000000" w:rsidRPr="00000000">
        <w:rPr>
          <w:rtl w:val="0"/>
        </w:rPr>
        <w:t xml:space="preserve">2.1 Korišteni alati</w:t>
      </w:r>
    </w:p>
    <w:p w:rsidR="00000000" w:rsidDel="00000000" w:rsidP="00000000" w:rsidRDefault="00000000" w:rsidRPr="00000000" w14:paraId="00000119">
      <w:pPr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1A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2.1.1 Unity </w:t>
      </w:r>
      <w:hyperlink w:anchor="bookmark=id.3tbugp1">
        <w:r w:rsidDel="00000000" w:rsidR="00000000" w:rsidRPr="00000000">
          <w:rPr>
            <w:color w:val="0000ff"/>
            <w:sz w:val="24"/>
            <w:szCs w:val="24"/>
            <w:u w:val="single"/>
            <w:vertAlign w:val="superscript"/>
            <w:rtl w:val="0"/>
          </w:rPr>
          <w:t xml:space="preserve">[1]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Unity je softver za razvijanje 2D i 3D igara neovisan o platformi. Bazira se na izgradnji okoline igre pomoću modela već ukomponiranih u Unity-u ili  unošenjem vlastitih izrađenih pomoću nekih drugih alata (npr. Blender). Ujedno se pomoću skripti pisanih u C# jeziku kreira logički dio igrice poput interakcije korisnika s okolinom, objekata međusobno te ostalih pozadinskih akcija.</w:t>
      </w:r>
    </w:p>
    <w:p w:rsidR="00000000" w:rsidDel="00000000" w:rsidP="00000000" w:rsidRDefault="00000000" w:rsidRPr="00000000" w14:paraId="0000011C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2.1.2. Visual Studio </w:t>
      </w:r>
      <w:hyperlink w:anchor="bookmark=id.28h4qwu">
        <w:r w:rsidDel="00000000" w:rsidR="00000000" w:rsidRPr="00000000">
          <w:rPr>
            <w:color w:val="0000ff"/>
            <w:sz w:val="24"/>
            <w:szCs w:val="24"/>
            <w:u w:val="single"/>
            <w:vertAlign w:val="superscript"/>
            <w:rtl w:val="0"/>
          </w:rPr>
          <w:t xml:space="preserve">[2]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 studio je IDE razvijen od strane Microsofta. Neovisan je o operacijskom sučelju i</w:t>
      </w:r>
    </w:p>
    <w:p w:rsidR="00000000" w:rsidDel="00000000" w:rsidP="00000000" w:rsidRDefault="00000000" w:rsidRPr="00000000" w14:paraId="0000011F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omogućuje razvijanje softvera u brojnim programskim jezicima. Vrlo je koristan kod razvoja igara jer sadrži alate za olakšani rad s Unity-em i jezikom C#.</w:t>
      </w:r>
    </w:p>
    <w:p w:rsidR="00000000" w:rsidDel="00000000" w:rsidP="00000000" w:rsidRDefault="00000000" w:rsidRPr="00000000" w14:paraId="00000120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2.1.3. Blender </w:t>
      </w:r>
      <w:hyperlink w:anchor="bookmark=id.nmf14n">
        <w:r w:rsidDel="00000000" w:rsidR="00000000" w:rsidRPr="00000000">
          <w:rPr>
            <w:color w:val="0000ff"/>
            <w:sz w:val="24"/>
            <w:szCs w:val="24"/>
            <w:u w:val="single"/>
            <w:vertAlign w:val="superscript"/>
            <w:rtl w:val="0"/>
          </w:rPr>
          <w:t xml:space="preserve">[3]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Blender je open-source softver koji se koristi za modeliranje, simuliranje, teksturiranje, iscrtavanje, animiranje komponenata, ali i za mnogo više. Komponente modelirane u Blenderu mogu se uvesti u Unity i u njemu koristiti.</w:t>
      </w:r>
    </w:p>
    <w:p w:rsidR="00000000" w:rsidDel="00000000" w:rsidP="00000000" w:rsidRDefault="00000000" w:rsidRPr="00000000" w14:paraId="00000123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2.1.4. GitHub </w:t>
      </w:r>
      <w:hyperlink w:anchor="bookmark=id.37m2jsg">
        <w:r w:rsidDel="00000000" w:rsidR="00000000" w:rsidRPr="00000000">
          <w:rPr>
            <w:color w:val="0000ff"/>
            <w:sz w:val="24"/>
            <w:szCs w:val="24"/>
            <w:u w:val="single"/>
            <w:vertAlign w:val="superscript"/>
            <w:rtl w:val="0"/>
          </w:rPr>
          <w:t xml:space="preserve">[4]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je platforma s otvorenim kodom namijenjena olakšanju i ubrzanju timskog rada tako da im omogućuje kontinuirano razvijanje i integraciju, lagano upravljanje podacima i još mnogo mogućnosti. Koristi kao udaljeni repozitorij kojime svi sudionici tima mogu upravljati git naredbama.  Omogućena je i podjela na grane kako bi više ljudi moglo raditi na istom kodu.</w:t>
      </w:r>
    </w:p>
    <w:p w:rsidR="00000000" w:rsidDel="00000000" w:rsidP="00000000" w:rsidRDefault="00000000" w:rsidRPr="00000000" w14:paraId="00000126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2.1.5. Discord </w:t>
      </w:r>
      <w:hyperlink w:anchor="bookmark=id.1mrcu09">
        <w:r w:rsidDel="00000000" w:rsidR="00000000" w:rsidRPr="00000000">
          <w:rPr>
            <w:color w:val="0000ff"/>
            <w:sz w:val="24"/>
            <w:szCs w:val="24"/>
            <w:u w:val="single"/>
            <w:vertAlign w:val="superscript"/>
            <w:rtl w:val="0"/>
          </w:rPr>
          <w:t xml:space="preserve">[5]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Discord je besplatna aplikacija za tekstualnu  i video komunikaciju. Osim same komunikacije, aplikacija nudi mnogo mogućnosti kao što su: dijeljenje ekrana, korištenje više soba za razgovor, dodjela uloga korisnicima itd.</w:t>
      </w:r>
    </w:p>
    <w:p w:rsidR="00000000" w:rsidDel="00000000" w:rsidP="00000000" w:rsidRDefault="00000000" w:rsidRPr="00000000" w14:paraId="00000129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heading=h.wr7afnbw4aam" w:id="52"/>
      <w:bookmarkEnd w:id="52"/>
      <w:r w:rsidDel="00000000" w:rsidR="00000000" w:rsidRPr="00000000">
        <w:rPr>
          <w:rtl w:val="0"/>
        </w:rPr>
        <w:t xml:space="preserve">2.2. Korištene skripte</w:t>
      </w:r>
    </w:p>
    <w:p w:rsidR="00000000" w:rsidDel="00000000" w:rsidP="00000000" w:rsidRDefault="00000000" w:rsidRPr="00000000" w14:paraId="00000131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2.2.1. </w:t>
      </w:r>
      <w:r w:rsidDel="00000000" w:rsidR="00000000" w:rsidRPr="00000000">
        <w:rPr>
          <w:i w:val="1"/>
          <w:sz w:val="24"/>
          <w:szCs w:val="24"/>
          <w:rtl w:val="0"/>
        </w:rPr>
        <w:t xml:space="preserve">KockaNatrija</w:t>
      </w:r>
    </w:p>
    <w:p w:rsidR="00000000" w:rsidDel="00000000" w:rsidP="00000000" w:rsidRDefault="00000000" w:rsidRPr="00000000" w14:paraId="00000133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</w:t>
      </w:r>
      <w:r w:rsidDel="00000000" w:rsidR="00000000" w:rsidRPr="00000000">
        <w:rPr>
          <w:i w:val="1"/>
          <w:sz w:val="24"/>
          <w:szCs w:val="24"/>
          <w:rtl w:val="0"/>
        </w:rPr>
        <w:t xml:space="preserve">KockaNatrija </w:t>
      </w:r>
      <w:r w:rsidDel="00000000" w:rsidR="00000000" w:rsidRPr="00000000">
        <w:rPr>
          <w:sz w:val="24"/>
          <w:szCs w:val="24"/>
          <w:rtl w:val="0"/>
        </w:rPr>
        <w:t xml:space="preserve">je skripta koja omogućuje reakciju između objekta na kojem se nalazi i sloja vode (engl. </w:t>
      </w:r>
      <w:r w:rsidDel="00000000" w:rsidR="00000000" w:rsidRPr="00000000">
        <w:rPr>
          <w:i w:val="1"/>
          <w:sz w:val="24"/>
          <w:szCs w:val="24"/>
          <w:rtl w:val="0"/>
        </w:rPr>
        <w:t xml:space="preserve">Layer 4: Water</w:t>
      </w:r>
      <w:r w:rsidDel="00000000" w:rsidR="00000000" w:rsidRPr="00000000">
        <w:rPr>
          <w:sz w:val="24"/>
          <w:szCs w:val="24"/>
          <w:rtl w:val="0"/>
        </w:rPr>
        <w:t xml:space="preserve">). Skripta je pridružena objektu koji predstavlja kocku natrija. Objekt na kojem je skripta nužno mora imati komponentu </w:t>
      </w:r>
      <w:r w:rsidDel="00000000" w:rsidR="00000000" w:rsidRPr="00000000">
        <w:rPr>
          <w:i w:val="1"/>
          <w:sz w:val="24"/>
          <w:szCs w:val="24"/>
          <w:rtl w:val="0"/>
        </w:rPr>
        <w:t xml:space="preserve">Collider </w:t>
      </w:r>
      <w:r w:rsidDel="00000000" w:rsidR="00000000" w:rsidRPr="00000000">
        <w:rPr>
          <w:sz w:val="24"/>
          <w:szCs w:val="24"/>
          <w:rtl w:val="0"/>
        </w:rPr>
        <w:t xml:space="preserve">s uključenom opcijom </w:t>
      </w:r>
      <w:r w:rsidDel="00000000" w:rsidR="00000000" w:rsidRPr="00000000">
        <w:rPr>
          <w:i w:val="1"/>
          <w:sz w:val="24"/>
          <w:szCs w:val="24"/>
          <w:rtl w:val="0"/>
        </w:rPr>
        <w:t xml:space="preserve">IsTrigger </w:t>
      </w:r>
      <w:r w:rsidDel="00000000" w:rsidR="00000000" w:rsidRPr="00000000">
        <w:rPr>
          <w:sz w:val="24"/>
          <w:szCs w:val="24"/>
          <w:rtl w:val="0"/>
        </w:rPr>
        <w:t xml:space="preserve">kako bi se objekt mogao sudariti sa slojem vode. Skripta sadrži jednu javnu varijablu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ParticlesSystem </w:t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rtl w:val="0"/>
        </w:rPr>
        <w:t xml:space="preserve">Slika 37</w:t>
      </w:r>
      <w:r w:rsidDel="00000000" w:rsidR="00000000" w:rsidRPr="00000000">
        <w:rPr>
          <w:sz w:val="24"/>
          <w:szCs w:val="24"/>
          <w:rtl w:val="0"/>
        </w:rPr>
        <w:t xml:space="preserve">). Ona predstavlja čestice koje će se pokrenuti pri sudaru. Pri pokretanju igre, skripta pauzira izvođenje čestica i čeka sudar objekta na kojem se nalazi i nekog sloja. Kada dođe do sudara, skripta ispituje s kojim se slojem objekt sudario. Ako je to sloj vode, skripta pokreće izvođenje čestica i poziva (engl. </w:t>
      </w:r>
      <w:r w:rsidDel="00000000" w:rsidR="00000000" w:rsidRPr="00000000">
        <w:rPr>
          <w:i w:val="1"/>
          <w:sz w:val="24"/>
          <w:szCs w:val="24"/>
          <w:rtl w:val="0"/>
        </w:rPr>
        <w:t xml:space="preserve">coroutine</w:t>
      </w:r>
      <w:r w:rsidDel="00000000" w:rsidR="00000000" w:rsidRPr="00000000">
        <w:rPr>
          <w:sz w:val="24"/>
          <w:szCs w:val="24"/>
          <w:rtl w:val="0"/>
        </w:rPr>
        <w:t xml:space="preserve">) koja će nakon 12 sekundi zaustaviti izvođenje čestica i uništiti objekt na kojem se nalazi.</w:t>
      </w:r>
    </w:p>
    <w:p w:rsidR="00000000" w:rsidDel="00000000" w:rsidP="00000000" w:rsidRDefault="00000000" w:rsidRPr="00000000" w14:paraId="00000135">
      <w:pPr>
        <w:ind w:left="0" w:hanging="2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1"/>
        <w:ind w:left="0" w:hanging="2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4750" cy="752475"/>
            <wp:effectExtent b="0" l="0" r="0" t="0"/>
            <wp:docPr id="15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1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ihv636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37 KockaNatrija pokreće sustav čestica Voda + Natrij</w:t>
      </w:r>
    </w:p>
    <w:p w:rsidR="00000000" w:rsidDel="00000000" w:rsidP="00000000" w:rsidRDefault="00000000" w:rsidRPr="00000000" w14:paraId="00000139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hanging="2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hanging="2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hanging="2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2.2.2. </w:t>
      </w:r>
      <w:r w:rsidDel="00000000" w:rsidR="00000000" w:rsidRPr="00000000">
        <w:rPr>
          <w:i w:val="1"/>
          <w:sz w:val="24"/>
          <w:szCs w:val="24"/>
          <w:rtl w:val="0"/>
        </w:rPr>
        <w:t xml:space="preserve">Glue</w:t>
      </w:r>
    </w:p>
    <w:p w:rsidR="00000000" w:rsidDel="00000000" w:rsidP="00000000" w:rsidRDefault="00000000" w:rsidRPr="00000000" w14:paraId="0000013E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Glue </w:t>
      </w:r>
      <w:r w:rsidDel="00000000" w:rsidR="00000000" w:rsidRPr="00000000">
        <w:rPr>
          <w:sz w:val="24"/>
          <w:szCs w:val="24"/>
          <w:rtl w:val="0"/>
        </w:rPr>
        <w:t xml:space="preserve">je skripta koja omogućuje funkcionalnosti tekućeg ljepila. Pridružena je objektu koji predstavlja lonac u koji se dodatno doda tekućina koja predstavlja tekuće ljepilo. Kako bi moglo doći do sudara, objekt kojem je skripta pridružena obavezno mora imati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komponentu </w:t>
      </w:r>
      <w:r w:rsidDel="00000000" w:rsidR="00000000" w:rsidRPr="00000000">
        <w:rPr>
          <w:i w:val="1"/>
          <w:sz w:val="24"/>
          <w:szCs w:val="24"/>
          <w:rtl w:val="0"/>
        </w:rPr>
        <w:t xml:space="preserve">Collider </w:t>
      </w:r>
      <w:r w:rsidDel="00000000" w:rsidR="00000000" w:rsidRPr="00000000">
        <w:rPr>
          <w:sz w:val="24"/>
          <w:szCs w:val="24"/>
          <w:rtl w:val="0"/>
        </w:rPr>
        <w:t xml:space="preserve">s uključenom opcijom </w:t>
      </w:r>
      <w:r w:rsidDel="00000000" w:rsidR="00000000" w:rsidRPr="00000000">
        <w:rPr>
          <w:i w:val="1"/>
          <w:sz w:val="24"/>
          <w:szCs w:val="24"/>
          <w:rtl w:val="0"/>
        </w:rPr>
        <w:t xml:space="preserve">IsTrigger. </w:t>
      </w:r>
      <w:r w:rsidDel="00000000" w:rsidR="00000000" w:rsidRPr="00000000">
        <w:rPr>
          <w:sz w:val="24"/>
          <w:szCs w:val="24"/>
          <w:rtl w:val="0"/>
        </w:rPr>
        <w:t xml:space="preserve">Skripta omogućuje reakciju tekućeg ljepila, kuglica fluorokroma i kocke natrija, koji kada se pomiješaju, stvore objekt koji predstavlja gumu, a pri reakciji se oslobađa dim koji postepeno jača. Prve dvije varijable skripte su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Transform </w:t>
      </w:r>
      <w:r w:rsidDel="00000000" w:rsidR="00000000" w:rsidRPr="00000000">
        <w:rPr>
          <w:sz w:val="24"/>
          <w:szCs w:val="24"/>
          <w:rtl w:val="0"/>
        </w:rPr>
        <w:t xml:space="preserve">odnosno </w:t>
      </w:r>
      <w:r w:rsidDel="00000000" w:rsidR="00000000" w:rsidRPr="00000000">
        <w:rPr>
          <w:i w:val="1"/>
          <w:sz w:val="24"/>
          <w:szCs w:val="24"/>
          <w:rtl w:val="0"/>
        </w:rPr>
        <w:t xml:space="preserve">GameObject,</w:t>
      </w:r>
      <w:r w:rsidDel="00000000" w:rsidR="00000000" w:rsidRPr="00000000">
        <w:rPr>
          <w:sz w:val="24"/>
          <w:szCs w:val="24"/>
          <w:rtl w:val="0"/>
        </w:rPr>
        <w:t xml:space="preserve"> a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predstavljaju poziciju na kojoj će se stvoriti guma i sam objekt gume. Varijabla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float </w:t>
      </w:r>
      <w:r w:rsidDel="00000000" w:rsidR="00000000" w:rsidRPr="00000000">
        <w:rPr>
          <w:sz w:val="24"/>
          <w:szCs w:val="24"/>
          <w:rtl w:val="0"/>
        </w:rPr>
        <w:t xml:space="preserve">predstavlja broj sekundi koliko je potrebno kuglicama fluorokroma da se otope u tekućini. Skripta sadrži i polje veličine 3,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ParticlesSystem</w:t>
      </w:r>
      <w:r w:rsidDel="00000000" w:rsidR="00000000" w:rsidRPr="00000000">
        <w:rPr>
          <w:sz w:val="24"/>
          <w:szCs w:val="24"/>
          <w:rtl w:val="0"/>
        </w:rPr>
        <w:t xml:space="preserve">. U polje se dodaju tri sustava čestica koji predstavljaju slabi, srednji i jaki dim. Kako bi došlo do nastajanja gume, igrač u lonac mora ubaciti najmanje 7 fluorokromnih kuglica i jednu kocku natrija. S većim brojem kugla u loncu, dim jača, odnosno gasi se jedan sustav čestica i pali drugi. Kada je objekt ubačen u lonac, skripta provjerava koji s kojim je slojem došlo do sudara, povećava brojač kuglica ili kocke i zadanom brzinom smanjuje transparentnost materijala objekta (smanjivanjem alfa komponente boje) kako bi se postigao </w:t>
      </w:r>
      <w:r w:rsidDel="00000000" w:rsidR="00000000" w:rsidRPr="00000000">
        <w:rPr>
          <w:i w:val="1"/>
          <w:sz w:val="24"/>
          <w:szCs w:val="24"/>
          <w:rtl w:val="0"/>
        </w:rPr>
        <w:t xml:space="preserve">fade out </w:t>
      </w:r>
      <w:r w:rsidDel="00000000" w:rsidR="00000000" w:rsidRPr="00000000">
        <w:rPr>
          <w:sz w:val="24"/>
          <w:szCs w:val="24"/>
          <w:rtl w:val="0"/>
        </w:rPr>
        <w:t xml:space="preserve">efekt. Kada je alfa komponenta jednaka nuli, skripta uništava ubačeni objekt. Sve javne varijable skripte su vidljive ovdje (</w:t>
      </w:r>
      <w:r w:rsidDel="00000000" w:rsidR="00000000" w:rsidRPr="00000000">
        <w:rPr>
          <w:rtl w:val="0"/>
        </w:rPr>
        <w:t xml:space="preserve">Slika 38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3F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6650" cy="2047875"/>
            <wp:effectExtent b="0" l="0" r="0" t="0"/>
            <wp:docPr id="15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32hioqz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38 Skripta Glue s objektom koji nastane na kraju reakcije</w:t>
      </w:r>
    </w:p>
    <w:p w:rsidR="00000000" w:rsidDel="00000000" w:rsidP="00000000" w:rsidRDefault="00000000" w:rsidRPr="00000000" w14:paraId="00000142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ind w:left="0" w:hanging="2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2.2.3. </w:t>
      </w:r>
      <w:r w:rsidDel="00000000" w:rsidR="00000000" w:rsidRPr="00000000">
        <w:rPr>
          <w:i w:val="1"/>
          <w:sz w:val="24"/>
          <w:szCs w:val="24"/>
          <w:rtl w:val="0"/>
        </w:rPr>
        <w:t xml:space="preserve">GumaScript</w:t>
      </w:r>
    </w:p>
    <w:p w:rsidR="00000000" w:rsidDel="00000000" w:rsidP="00000000" w:rsidRDefault="00000000" w:rsidRPr="00000000" w14:paraId="00000145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GumaScript </w:t>
      </w:r>
      <w:r w:rsidDel="00000000" w:rsidR="00000000" w:rsidRPr="00000000">
        <w:rPr>
          <w:sz w:val="24"/>
          <w:szCs w:val="24"/>
          <w:rtl w:val="0"/>
        </w:rPr>
        <w:t xml:space="preserve">je skripta koja omogućuje fluorokromnoj gumi apsorpciju i emitiranje svjetlosti. Skripta je pridružena objektu koji predstavlja fluorokromnu gumu.</w:t>
        <w:tab/>
        <w:t xml:space="preserve">Pri svakom sudaru objekta gume s nekim drugim objektom koji ima komponentu </w:t>
      </w:r>
      <w:r w:rsidDel="00000000" w:rsidR="00000000" w:rsidRPr="00000000">
        <w:rPr>
          <w:i w:val="1"/>
          <w:sz w:val="24"/>
          <w:szCs w:val="24"/>
          <w:rtl w:val="0"/>
        </w:rPr>
        <w:t xml:space="preserve">Collider</w:t>
      </w:r>
      <w:r w:rsidDel="00000000" w:rsidR="00000000" w:rsidRPr="00000000">
        <w:rPr>
          <w:sz w:val="24"/>
          <w:szCs w:val="24"/>
          <w:rtl w:val="0"/>
        </w:rPr>
        <w:t xml:space="preserve">, skripta provjerava sloj drugog objekta</w:t>
      </w:r>
      <w:r w:rsidDel="00000000" w:rsidR="00000000" w:rsidRPr="00000000">
        <w:rPr>
          <w:i w:val="1"/>
          <w:sz w:val="24"/>
          <w:szCs w:val="24"/>
          <w:rtl w:val="0"/>
        </w:rPr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Ako se radi o sloju svjetlosti, sve dok su guma i taj drugi objekt u kontaktu, skripta u petlji mijenja boju gume tako da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sz w:val="24"/>
          <w:szCs w:val="24"/>
          <w:rtl w:val="0"/>
        </w:rPr>
        <w:t xml:space="preserve">g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i w:val="1"/>
          <w:sz w:val="24"/>
          <w:szCs w:val="24"/>
          <w:rtl w:val="0"/>
        </w:rPr>
        <w:t xml:space="preserve">b</w:t>
      </w:r>
      <w:r w:rsidDel="00000000" w:rsidR="00000000" w:rsidRPr="00000000">
        <w:rPr>
          <w:sz w:val="24"/>
          <w:szCs w:val="24"/>
          <w:rtl w:val="0"/>
        </w:rPr>
        <w:t xml:space="preserve"> komponentu boje gume množi s određenim faktorom koji se povećava u svakoj iteraciji petlje. Na ovaj način objekt gume počinje svijetliti te svakom iteracijom petlje ta svjetlost postaje sve jača. Skripta sadrži dvije javne varijable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float </w:t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rtl w:val="0"/>
        </w:rPr>
        <w:t xml:space="preserve">Slika 39</w:t>
      </w:r>
      <w:r w:rsidDel="00000000" w:rsidR="00000000" w:rsidRPr="00000000">
        <w:rPr>
          <w:sz w:val="24"/>
          <w:szCs w:val="24"/>
          <w:rtl w:val="0"/>
        </w:rPr>
        <w:t xml:space="preserve">). Jedna određuje maksimalnu vrijednost faktora s kojim će se množiti komponente boje, a druga vremenski razmak između iteracija petlje. </w:t>
      </w:r>
    </w:p>
    <w:p w:rsidR="00000000" w:rsidDel="00000000" w:rsidP="00000000" w:rsidRDefault="00000000" w:rsidRPr="00000000" w14:paraId="00000146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53025" cy="866775"/>
            <wp:effectExtent b="0" l="0" r="0" t="0"/>
            <wp:docPr id="1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hmsyys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39 Javne varijable skripte GumaScript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2.2.4. </w:t>
      </w:r>
      <w:r w:rsidDel="00000000" w:rsidR="00000000" w:rsidRPr="00000000">
        <w:rPr>
          <w:i w:val="1"/>
          <w:sz w:val="24"/>
          <w:szCs w:val="24"/>
          <w:rtl w:val="0"/>
        </w:rPr>
        <w:t xml:space="preserve">GlassShatter</w:t>
      </w:r>
    </w:p>
    <w:p w:rsidR="00000000" w:rsidDel="00000000" w:rsidP="00000000" w:rsidRDefault="00000000" w:rsidRPr="00000000" w14:paraId="0000014B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GlassShatter </w:t>
      </w:r>
      <w:r w:rsidDel="00000000" w:rsidR="00000000" w:rsidRPr="00000000">
        <w:rPr>
          <w:sz w:val="24"/>
          <w:szCs w:val="24"/>
          <w:rtl w:val="0"/>
        </w:rPr>
        <w:t xml:space="preserve">je skripta koja omogućuje razbijanje staklenog kemijskog pribora. Skripta je pridružena objektima koji predstavljaju staklenu laboratorijsku čašu ili tikvicu. Svakom takvom objektu u </w:t>
      </w:r>
      <w:r w:rsidDel="00000000" w:rsidR="00000000" w:rsidRPr="00000000">
        <w:rPr>
          <w:i w:val="1"/>
          <w:sz w:val="24"/>
          <w:szCs w:val="24"/>
          <w:rtl w:val="0"/>
        </w:rPr>
        <w:t xml:space="preserve">Blenderu </w:t>
      </w:r>
      <w:r w:rsidDel="00000000" w:rsidR="00000000" w:rsidRPr="00000000">
        <w:rPr>
          <w:sz w:val="24"/>
          <w:szCs w:val="24"/>
          <w:rtl w:val="0"/>
        </w:rPr>
        <w:t xml:space="preserve">je napravljen model koji ima oblik tog objekta, ali sastoji se od otprilike 100 sitnih dijelova. Skripta ima tri javne varijable (</w:t>
      </w:r>
      <w:r w:rsidDel="00000000" w:rsidR="00000000" w:rsidRPr="00000000">
        <w:rPr>
          <w:rtl w:val="0"/>
        </w:rPr>
        <w:t xml:space="preserve">Slika 40</w:t>
      </w:r>
      <w:r w:rsidDel="00000000" w:rsidR="00000000" w:rsidRPr="00000000">
        <w:rPr>
          <w:sz w:val="24"/>
          <w:szCs w:val="24"/>
          <w:rtl w:val="0"/>
        </w:rPr>
        <w:t xml:space="preserve">). Prva je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Transform</w:t>
      </w:r>
      <w:r w:rsidDel="00000000" w:rsidR="00000000" w:rsidRPr="00000000">
        <w:rPr>
          <w:sz w:val="24"/>
          <w:szCs w:val="24"/>
          <w:rtl w:val="0"/>
        </w:rPr>
        <w:t xml:space="preserve"> i ona predstavlja „razbijeni objekt“, odnosno objekt koji izgleda kao čaša ili tikvica, ali sastoji se od mnogo sitnih dijelova. Kada „cijeli objekt“ udari u neki drugi objekt (npr. pod) određenom snagom (druga javna varijabla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float</w:t>
      </w:r>
      <w:r w:rsidDel="00000000" w:rsidR="00000000" w:rsidRPr="00000000">
        <w:rPr>
          <w:sz w:val="24"/>
          <w:szCs w:val="24"/>
          <w:rtl w:val="0"/>
        </w:rPr>
        <w:t xml:space="preserve">), „cijeli objekt“ se uništi i na njegovo se mjesto instancira „razbijeni objekt“ koji se raspada u dodiru s podom, odnosno gubi oblik čaše ili tikvice.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Kako bi razbijanje čaše izgledalo što realnije, pri instanciranju „razbijenog objekta“ na poziciji na kojoj se „razbijeni objekt“ sudara s nekim drugim objektom dodaje se mala nevidljiva eksplozija čija se jačina određuje trećom javnom varijablom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float. </w:t>
      </w:r>
      <w:r w:rsidDel="00000000" w:rsidR="00000000" w:rsidRPr="00000000">
        <w:rPr>
          <w:sz w:val="24"/>
          <w:szCs w:val="24"/>
          <w:rtl w:val="0"/>
        </w:rPr>
        <w:t xml:space="preserve">Pet sekundi nakon instanciranja „razbijenog objekta“, uništavaju se svi raspršeni komadići.</w:t>
      </w:r>
    </w:p>
    <w:p w:rsidR="00000000" w:rsidDel="00000000" w:rsidP="00000000" w:rsidRDefault="00000000" w:rsidRPr="00000000" w14:paraId="0000014C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0175" cy="1085850"/>
            <wp:effectExtent b="0" l="0" r="0" t="0"/>
            <wp:docPr id="1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1mghml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40 Javne varijable skripte GlassShatter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ind w:left="0" w:hanging="2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ind w:left="0" w:hanging="2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2.2.5. </w:t>
      </w:r>
      <w:r w:rsidDel="00000000" w:rsidR="00000000" w:rsidRPr="00000000">
        <w:rPr>
          <w:i w:val="1"/>
          <w:sz w:val="24"/>
          <w:szCs w:val="24"/>
          <w:rtl w:val="0"/>
        </w:rPr>
        <w:t xml:space="preserve">KlorScript</w:t>
      </w:r>
    </w:p>
    <w:p w:rsidR="00000000" w:rsidDel="00000000" w:rsidP="00000000" w:rsidRDefault="00000000" w:rsidRPr="00000000" w14:paraId="00000152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Iako se klor koristi u više reakcija, ova skripta je potrebna za samo jednu. U reakciji sa željezom potrebno je da tijekom reakcije klor ispari i nestane i to je ostvareno u ovoj skripti. U ovoj interakciji klor je </w:t>
      </w:r>
      <w:r w:rsidDel="00000000" w:rsidR="00000000" w:rsidRPr="00000000">
        <w:rPr>
          <w:i w:val="1"/>
          <w:sz w:val="24"/>
          <w:szCs w:val="24"/>
          <w:rtl w:val="0"/>
        </w:rPr>
        <w:t xml:space="preserve">trigger</w:t>
      </w:r>
      <w:r w:rsidDel="00000000" w:rsidR="00000000" w:rsidRPr="00000000">
        <w:rPr>
          <w:sz w:val="24"/>
          <w:szCs w:val="24"/>
          <w:rtl w:val="0"/>
        </w:rPr>
        <w:t xml:space="preserve"> dok željezo na sebi ima </w:t>
      </w:r>
      <w:r w:rsidDel="00000000" w:rsidR="00000000" w:rsidRPr="00000000">
        <w:rPr>
          <w:i w:val="1"/>
          <w:sz w:val="24"/>
          <w:szCs w:val="24"/>
          <w:rtl w:val="0"/>
        </w:rPr>
        <w:t xml:space="preserve">collider</w:t>
      </w:r>
      <w:r w:rsidDel="00000000" w:rsidR="00000000" w:rsidRPr="00000000">
        <w:rPr>
          <w:sz w:val="24"/>
          <w:szCs w:val="24"/>
          <w:rtl w:val="0"/>
        </w:rPr>
        <w:t xml:space="preserve">. Sve što ova skripta napravi je uništi objekt klora devet sekundi nakon interakcije sa željezom.</w:t>
      </w:r>
    </w:p>
    <w:p w:rsidR="00000000" w:rsidDel="00000000" w:rsidP="00000000" w:rsidRDefault="00000000" w:rsidRPr="00000000" w14:paraId="00000153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33775" cy="638175"/>
            <wp:effectExtent b="0" l="0" r="0" t="0"/>
            <wp:docPr id="14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41 Nema dodatnih varijabli u skripti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2.2.6. </w:t>
      </w:r>
      <w:r w:rsidDel="00000000" w:rsidR="00000000" w:rsidRPr="00000000">
        <w:rPr>
          <w:i w:val="1"/>
          <w:sz w:val="24"/>
          <w:szCs w:val="24"/>
          <w:rtl w:val="0"/>
        </w:rPr>
        <w:t xml:space="preserve">ZeljezoScript</w:t>
      </w:r>
    </w:p>
    <w:p w:rsidR="00000000" w:rsidDel="00000000" w:rsidP="00000000" w:rsidRDefault="00000000" w:rsidRPr="00000000" w14:paraId="00000158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zahtijeva korištenje dva vanjska objekta: </w:t>
      </w:r>
      <w:r w:rsidDel="00000000" w:rsidR="00000000" w:rsidRPr="00000000">
        <w:rPr>
          <w:i w:val="1"/>
          <w:sz w:val="24"/>
          <w:szCs w:val="24"/>
          <w:rtl w:val="0"/>
        </w:rPr>
        <w:t xml:space="preserve">particle system</w:t>
      </w:r>
      <w:r w:rsidDel="00000000" w:rsidR="00000000" w:rsidRPr="00000000">
        <w:rPr>
          <w:sz w:val="24"/>
          <w:szCs w:val="24"/>
          <w:rtl w:val="0"/>
        </w:rPr>
        <w:t xml:space="preserve"> kojega će stvoriti pri interakciji željeza s klorom, te objekt na kojega se skripta stavlja kako bi znala poziciju stvaranja particle systema. Od varijabli najbitnije su one za brzinu odvijanja akcija te varijabla </w:t>
      </w:r>
      <w:r w:rsidDel="00000000" w:rsidR="00000000" w:rsidRPr="00000000">
        <w:rPr>
          <w:i w:val="1"/>
          <w:sz w:val="24"/>
          <w:szCs w:val="24"/>
          <w:rtl w:val="0"/>
        </w:rPr>
        <w:t xml:space="preserve">zazari</w:t>
      </w:r>
      <w:r w:rsidDel="00000000" w:rsidR="00000000" w:rsidRPr="00000000">
        <w:rPr>
          <w:sz w:val="24"/>
          <w:szCs w:val="24"/>
          <w:rtl w:val="0"/>
        </w:rPr>
        <w:t xml:space="preserve"> koja određuje u kojoj fazi je reakcija.  Postoje tri faze u skripti. Prva je prije interakcije objekta željeza i klora. Druga počinje njihovom interakcijom i ona predstavlja žarenje željeza. Treća faza počinje nakon što se željezo zažari i ostvaruje isparavanje klora (pokretanje coroutine destroyObject) i nastanak željezovog (III) klorida koji se prikazuje kao mijenjanje boje i dimenzija objekta željeza.</w:t>
      </w:r>
    </w:p>
    <w:p w:rsidR="00000000" w:rsidDel="00000000" w:rsidP="00000000" w:rsidRDefault="00000000" w:rsidRPr="00000000" w14:paraId="00000159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71875" cy="2247900"/>
            <wp:effectExtent b="0" l="0" r="0" t="0"/>
            <wp:docPr id="14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42 Objekte ZeljezoKlor i Spawn Pos potrebno je ručno odrediti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2.2.7. </w:t>
      </w:r>
      <w:r w:rsidDel="00000000" w:rsidR="00000000" w:rsidRPr="00000000">
        <w:rPr>
          <w:i w:val="1"/>
          <w:sz w:val="24"/>
          <w:szCs w:val="24"/>
          <w:rtl w:val="0"/>
        </w:rPr>
        <w:t xml:space="preserve">KlorZeljezoScript</w:t>
      </w:r>
    </w:p>
    <w:p w:rsidR="00000000" w:rsidDel="00000000" w:rsidP="00000000" w:rsidRDefault="00000000" w:rsidRPr="00000000" w14:paraId="0000015E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namijenjena za </w:t>
      </w:r>
      <w:r w:rsidDel="00000000" w:rsidR="00000000" w:rsidRPr="00000000">
        <w:rPr>
          <w:i w:val="1"/>
          <w:sz w:val="24"/>
          <w:szCs w:val="24"/>
          <w:rtl w:val="0"/>
        </w:rPr>
        <w:t xml:space="preserve">particle system</w:t>
      </w:r>
      <w:r w:rsidDel="00000000" w:rsidR="00000000" w:rsidRPr="00000000">
        <w:rPr>
          <w:sz w:val="24"/>
          <w:szCs w:val="24"/>
          <w:rtl w:val="0"/>
        </w:rPr>
        <w:t xml:space="preserve"> koji se stvara u reakciji željeza i klora. Svrha skripte je nakon određenog proteklog vremena ostvariti nestajanje dima. To se ostvaruje tako da mu se postepeno smanjuje alfa komponenta boje koja određuje prozirnost objekta, a nakon jedanaest sekundi obriše objekt. Brzina isparavanja se određuje varijablom </w:t>
      </w:r>
      <w:r w:rsidDel="00000000" w:rsidR="00000000" w:rsidRPr="00000000">
        <w:rPr>
          <w:i w:val="1"/>
          <w:sz w:val="24"/>
          <w:szCs w:val="24"/>
          <w:rtl w:val="0"/>
        </w:rPr>
        <w:t xml:space="preserve">fadeSpeed</w:t>
      </w:r>
      <w:r w:rsidDel="00000000" w:rsidR="00000000" w:rsidRPr="00000000">
        <w:rPr>
          <w:sz w:val="24"/>
          <w:szCs w:val="24"/>
          <w:rtl w:val="0"/>
        </w:rPr>
        <w:t xml:space="preserve">. Tu javnu varijablu moguće je i ručno mijenjati unutar Unity projekta.</w:t>
      </w:r>
    </w:p>
    <w:p w:rsidR="00000000" w:rsidDel="00000000" w:rsidP="00000000" w:rsidRDefault="00000000" w:rsidRPr="00000000" w14:paraId="0000015F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90925" cy="857250"/>
            <wp:effectExtent b="0" l="0" r="0" t="0"/>
            <wp:docPr id="14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43 Javna varijabla skripte</w:t>
      </w:r>
    </w:p>
    <w:p w:rsidR="00000000" w:rsidDel="00000000" w:rsidP="00000000" w:rsidRDefault="00000000" w:rsidRPr="00000000" w14:paraId="00000161">
      <w:pPr>
        <w:spacing w:after="240" w:before="24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62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ind w:left="0" w:hanging="2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2.2.8. </w:t>
      </w:r>
      <w:r w:rsidDel="00000000" w:rsidR="00000000" w:rsidRPr="00000000">
        <w:rPr>
          <w:i w:val="1"/>
          <w:sz w:val="24"/>
          <w:szCs w:val="24"/>
          <w:rtl w:val="0"/>
        </w:rPr>
        <w:t xml:space="preserve">SumporScript</w:t>
      </w:r>
    </w:p>
    <w:p w:rsidR="00000000" w:rsidDel="00000000" w:rsidP="00000000" w:rsidRDefault="00000000" w:rsidRPr="00000000" w14:paraId="00000166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za objekt sumpora koji reagira s objektom klora. Simulirana reakcija ima tri faze koje se ostvaruju uz tri javne varijable. Prva faza je prije interakcije objekata sumpora i klora. U drugoj fazi pokretanjem metode </w:t>
      </w:r>
      <w:r w:rsidDel="00000000" w:rsidR="00000000" w:rsidRPr="00000000">
        <w:rPr>
          <w:i w:val="1"/>
          <w:sz w:val="24"/>
          <w:szCs w:val="24"/>
          <w:rtl w:val="0"/>
        </w:rPr>
        <w:t xml:space="preserve">yellowLiquid</w:t>
      </w:r>
      <w:r w:rsidDel="00000000" w:rsidR="00000000" w:rsidRPr="00000000">
        <w:rPr>
          <w:sz w:val="24"/>
          <w:szCs w:val="24"/>
          <w:rtl w:val="0"/>
        </w:rPr>
        <w:t xml:space="preserve"> te ažuriranjem dimenzija objekta sumpora simulira se otapanje sumpora u kloru i nastajanje tamno žute tekućine gdje varijable </w:t>
      </w:r>
      <w:r w:rsidDel="00000000" w:rsidR="00000000" w:rsidRPr="00000000">
        <w:rPr>
          <w:i w:val="1"/>
          <w:sz w:val="24"/>
          <w:szCs w:val="24"/>
          <w:rtl w:val="0"/>
        </w:rPr>
        <w:t xml:space="preserve">shrinkSpeed </w:t>
      </w:r>
      <w:r w:rsidDel="00000000" w:rsidR="00000000" w:rsidRPr="00000000">
        <w:rPr>
          <w:sz w:val="24"/>
          <w:szCs w:val="24"/>
          <w:rtl w:val="0"/>
        </w:rPr>
        <w:t xml:space="preserve">i </w:t>
      </w:r>
      <w:r w:rsidDel="00000000" w:rsidR="00000000" w:rsidRPr="00000000">
        <w:rPr>
          <w:i w:val="1"/>
          <w:sz w:val="24"/>
          <w:szCs w:val="24"/>
          <w:rtl w:val="0"/>
        </w:rPr>
        <w:t xml:space="preserve">burnSpeed</w:t>
      </w:r>
      <w:r w:rsidDel="00000000" w:rsidR="00000000" w:rsidRPr="00000000">
        <w:rPr>
          <w:sz w:val="24"/>
          <w:szCs w:val="24"/>
          <w:rtl w:val="0"/>
        </w:rPr>
        <w:t xml:space="preserve"> određuju brzinu tih reakcija. U posljednjoj fazi pokretanjem metode </w:t>
      </w:r>
      <w:r w:rsidDel="00000000" w:rsidR="00000000" w:rsidRPr="00000000">
        <w:rPr>
          <w:i w:val="1"/>
          <w:sz w:val="24"/>
          <w:szCs w:val="24"/>
          <w:rtl w:val="0"/>
        </w:rPr>
        <w:t xml:space="preserve">redLiquid</w:t>
      </w:r>
      <w:r w:rsidDel="00000000" w:rsidR="00000000" w:rsidRPr="00000000">
        <w:rPr>
          <w:sz w:val="24"/>
          <w:szCs w:val="24"/>
          <w:rtl w:val="0"/>
        </w:rPr>
        <w:t xml:space="preserve"> ta tekućina postaje tamno crvene boje brzinom određenom varijablom </w:t>
      </w:r>
      <w:r w:rsidDel="00000000" w:rsidR="00000000" w:rsidRPr="00000000">
        <w:rPr>
          <w:i w:val="1"/>
          <w:sz w:val="24"/>
          <w:szCs w:val="24"/>
          <w:rtl w:val="0"/>
        </w:rPr>
        <w:t xml:space="preserve">burnSpeed2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67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29025" cy="1543050"/>
            <wp:effectExtent b="0" l="0" r="0" t="0"/>
            <wp:docPr id="14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44 Javne varijable skripte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ind w:left="0" w:hanging="2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2.2.9. </w:t>
      </w:r>
      <w:r w:rsidDel="00000000" w:rsidR="00000000" w:rsidRPr="00000000">
        <w:rPr>
          <w:i w:val="1"/>
          <w:sz w:val="24"/>
          <w:szCs w:val="24"/>
          <w:rtl w:val="0"/>
        </w:rPr>
        <w:t xml:space="preserve">AluminijScript</w:t>
      </w:r>
    </w:p>
    <w:p w:rsidR="00000000" w:rsidDel="00000000" w:rsidP="00000000" w:rsidRDefault="00000000" w:rsidRPr="00000000" w14:paraId="0000016C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za objekt aluminija i njegovu reakciju s klorom. Reakcije se odvija u tri faze. Prva je faza vrijeme prije interakcije objekata aluminija i klora. Druga faza se pokreće njihovom interakcijom i u njoj se aluminij zacrni što predstavlja početak izgaranja. Treća faza se započinje kada je objekt aluminija dostigao potpuno crnu boju i tada se njegove dimenzije smanjuju što predstavlja njegovo izgaranje. Faze se mijenjaju pomoću javne varijable </w:t>
      </w:r>
      <w:r w:rsidDel="00000000" w:rsidR="00000000" w:rsidRPr="00000000">
        <w:rPr>
          <w:i w:val="1"/>
          <w:sz w:val="24"/>
          <w:szCs w:val="24"/>
          <w:rtl w:val="0"/>
        </w:rPr>
        <w:t xml:space="preserve">zari</w:t>
      </w:r>
      <w:r w:rsidDel="00000000" w:rsidR="00000000" w:rsidRPr="00000000">
        <w:rPr>
          <w:sz w:val="24"/>
          <w:szCs w:val="24"/>
          <w:rtl w:val="0"/>
        </w:rPr>
        <w:t xml:space="preserve">. Brzine početka izgaranja i smanjivanja aluminija određuju se varijablama </w:t>
      </w:r>
      <w:r w:rsidDel="00000000" w:rsidR="00000000" w:rsidRPr="00000000">
        <w:rPr>
          <w:i w:val="1"/>
          <w:sz w:val="24"/>
          <w:szCs w:val="24"/>
          <w:rtl w:val="0"/>
        </w:rPr>
        <w:t xml:space="preserve">burnoutSpeed </w:t>
      </w:r>
      <w:r w:rsidDel="00000000" w:rsidR="00000000" w:rsidRPr="00000000">
        <w:rPr>
          <w:sz w:val="24"/>
          <w:szCs w:val="24"/>
          <w:rtl w:val="0"/>
        </w:rPr>
        <w:t xml:space="preserve">i </w:t>
      </w:r>
      <w:r w:rsidDel="00000000" w:rsidR="00000000" w:rsidRPr="00000000">
        <w:rPr>
          <w:i w:val="1"/>
          <w:sz w:val="24"/>
          <w:szCs w:val="24"/>
          <w:rtl w:val="0"/>
        </w:rPr>
        <w:t xml:space="preserve">shrinkSpeed. </w:t>
      </w:r>
    </w:p>
    <w:p w:rsidR="00000000" w:rsidDel="00000000" w:rsidP="00000000" w:rsidRDefault="00000000" w:rsidRPr="00000000" w14:paraId="0000016D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29025" cy="1343025"/>
            <wp:effectExtent b="0" l="0" r="0" t="0"/>
            <wp:docPr id="14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45 Javne varijable skripte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2.2.10.</w:t>
      </w:r>
      <w:r w:rsidDel="00000000" w:rsidR="00000000" w:rsidRPr="00000000">
        <w:rPr>
          <w:i w:val="1"/>
          <w:sz w:val="24"/>
          <w:szCs w:val="24"/>
          <w:rtl w:val="0"/>
        </w:rPr>
        <w:t xml:space="preserve"> TPScript</w:t>
      </w:r>
    </w:p>
    <w:p w:rsidR="00000000" w:rsidDel="00000000" w:rsidP="00000000" w:rsidRDefault="00000000" w:rsidRPr="00000000" w14:paraId="00000172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Jednostavna skripta za jednokratno teleportiranje igrača na unaprijed određenu lokaciju. U varijablu Teleport 1 unosi se lokacija na kojoj će se igrač pronaći prilikom klika na gumb koji je spremljen u varijabli Gumb. Skripta je funkcionalna isključivo ako je povezana na objekt igrača XR Rig 1.</w:t>
      </w:r>
    </w:p>
    <w:p w:rsidR="00000000" w:rsidDel="00000000" w:rsidP="00000000" w:rsidRDefault="00000000" w:rsidRPr="00000000" w14:paraId="00000173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81575" cy="866775"/>
            <wp:effectExtent b="0" l="0" r="0" t="0"/>
            <wp:docPr id="14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46 Javne varijable skripte TPScript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ind w:left="0" w:hanging="2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2.2.11. </w:t>
      </w:r>
      <w:r w:rsidDel="00000000" w:rsidR="00000000" w:rsidRPr="00000000">
        <w:rPr>
          <w:i w:val="1"/>
          <w:sz w:val="24"/>
          <w:szCs w:val="24"/>
          <w:rtl w:val="0"/>
        </w:rPr>
        <w:t xml:space="preserve">CharacterMovementHelper</w:t>
      </w:r>
    </w:p>
    <w:p w:rsidR="00000000" w:rsidDel="00000000" w:rsidP="00000000" w:rsidRDefault="00000000" w:rsidRPr="00000000" w14:paraId="00000178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koja poboljšava kretanje i sudare (</w:t>
      </w:r>
      <w:r w:rsidDel="00000000" w:rsidR="00000000" w:rsidRPr="00000000">
        <w:rPr>
          <w:i w:val="1"/>
          <w:sz w:val="24"/>
          <w:szCs w:val="24"/>
          <w:rtl w:val="0"/>
        </w:rPr>
        <w:t xml:space="preserve">engl. collision</w:t>
      </w:r>
      <w:r w:rsidDel="00000000" w:rsidR="00000000" w:rsidRPr="00000000">
        <w:rPr>
          <w:sz w:val="24"/>
          <w:szCs w:val="24"/>
          <w:rtl w:val="0"/>
        </w:rPr>
        <w:t xml:space="preserve">) igrača i objekata u laboratoriju. Omogućuje radnje poput penjanja na niske objekte i sl. Uključena u igru ukoliko se u budućim verzijama nadoda mogućnost hodanja po laboratoriju. Skripta je također funkcionalna samo ako je povezana na objekt igrača XR Rig 1.</w:t>
      </w:r>
    </w:p>
    <w:p w:rsidR="00000000" w:rsidDel="00000000" w:rsidP="00000000" w:rsidRDefault="00000000" w:rsidRPr="00000000" w14:paraId="00000179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2525" cy="504825"/>
            <wp:effectExtent b="0" l="0" r="0" t="0"/>
            <wp:docPr id="1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47 Skripta CharacterMovementHelper nema javnih varijabli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ind w:left="0" w:hanging="2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2.2.12 </w:t>
      </w:r>
      <w:r w:rsidDel="00000000" w:rsidR="00000000" w:rsidRPr="00000000">
        <w:rPr>
          <w:i w:val="1"/>
          <w:sz w:val="24"/>
          <w:szCs w:val="24"/>
          <w:rtl w:val="0"/>
        </w:rPr>
        <w:t xml:space="preserve">TeleportController</w:t>
      </w:r>
    </w:p>
    <w:p w:rsidR="00000000" w:rsidDel="00000000" w:rsidP="00000000" w:rsidRDefault="00000000" w:rsidRPr="00000000" w14:paraId="0000017E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zadužena za konfiguraciju teleportacije i interakcije igrača s objektima. Sastoji se od objekata </w:t>
      </w:r>
      <w:r w:rsidDel="00000000" w:rsidR="00000000" w:rsidRPr="00000000">
        <w:rPr>
          <w:i w:val="1"/>
          <w:sz w:val="24"/>
          <w:szCs w:val="24"/>
          <w:rtl w:val="0"/>
        </w:rPr>
        <w:t xml:space="preserve">Base Controller Game Object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sz w:val="24"/>
          <w:szCs w:val="24"/>
          <w:rtl w:val="0"/>
        </w:rPr>
        <w:t xml:space="preserve">Teleportation Game Object </w:t>
      </w:r>
      <w:r w:rsidDel="00000000" w:rsidR="00000000" w:rsidRPr="00000000">
        <w:rPr>
          <w:sz w:val="24"/>
          <w:szCs w:val="24"/>
          <w:rtl w:val="0"/>
        </w:rPr>
        <w:t xml:space="preserve">i </w:t>
      </w:r>
      <w:r w:rsidDel="00000000" w:rsidR="00000000" w:rsidRPr="00000000">
        <w:rPr>
          <w:i w:val="1"/>
          <w:sz w:val="24"/>
          <w:szCs w:val="24"/>
          <w:rtl w:val="0"/>
        </w:rPr>
        <w:t xml:space="preserve">Teleport Activation Reference.</w:t>
      </w:r>
      <w:r w:rsidDel="00000000" w:rsidR="00000000" w:rsidRPr="00000000">
        <w:rPr>
          <w:sz w:val="24"/>
          <w:szCs w:val="24"/>
          <w:rtl w:val="0"/>
        </w:rPr>
        <w:t xml:space="preserve"> Prvom objektu pridružen je objekt </w:t>
      </w:r>
      <w:r w:rsidDel="00000000" w:rsidR="00000000" w:rsidRPr="00000000">
        <w:rPr>
          <w:i w:val="1"/>
          <w:sz w:val="24"/>
          <w:szCs w:val="24"/>
          <w:rtl w:val="0"/>
        </w:rPr>
        <w:t xml:space="preserve">BaseController</w:t>
      </w:r>
      <w:r w:rsidDel="00000000" w:rsidR="00000000" w:rsidRPr="00000000">
        <w:rPr>
          <w:sz w:val="24"/>
          <w:szCs w:val="24"/>
          <w:rtl w:val="0"/>
        </w:rPr>
        <w:t xml:space="preserve"> - on se odnosi na kontroler za interakciju korisnika i objekata u laboratoriju, prvenstveno za akciju hvatanja. Drugom objektu je pridružen </w:t>
      </w:r>
      <w:r w:rsidDel="00000000" w:rsidR="00000000" w:rsidRPr="00000000">
        <w:rPr>
          <w:i w:val="1"/>
          <w:sz w:val="24"/>
          <w:szCs w:val="24"/>
          <w:rtl w:val="0"/>
        </w:rPr>
        <w:t xml:space="preserve">LeftHandTeleportController</w:t>
      </w:r>
      <w:r w:rsidDel="00000000" w:rsidR="00000000" w:rsidRPr="00000000">
        <w:rPr>
          <w:sz w:val="24"/>
          <w:szCs w:val="24"/>
          <w:rtl w:val="0"/>
        </w:rPr>
        <w:t xml:space="preserve">, kontroler koji ima svrhu teleportacije i nema drugih funkcija. Konačno, trećem je objektu pridružen gumb kontrolera koji izaziva akciju: u ovom slučaju to je lijevi kontroler, stoga koristi se akcija </w:t>
      </w:r>
      <w:r w:rsidDel="00000000" w:rsidR="00000000" w:rsidRPr="00000000">
        <w:rPr>
          <w:i w:val="1"/>
          <w:sz w:val="24"/>
          <w:szCs w:val="24"/>
          <w:rtl w:val="0"/>
        </w:rPr>
        <w:t xml:space="preserve">Teleport Mode Activate</w:t>
      </w:r>
      <w:r w:rsidDel="00000000" w:rsidR="00000000" w:rsidRPr="00000000">
        <w:rPr>
          <w:sz w:val="24"/>
          <w:szCs w:val="24"/>
          <w:rtl w:val="0"/>
        </w:rPr>
        <w:t xml:space="preserve">. To znači da će se prilikom pritiska primarne tipke na lijevom kontroleru aktivirati funkcija </w:t>
      </w:r>
      <w:r w:rsidDel="00000000" w:rsidR="00000000" w:rsidRPr="00000000">
        <w:rPr>
          <w:i w:val="1"/>
          <w:sz w:val="24"/>
          <w:szCs w:val="24"/>
          <w:rtl w:val="0"/>
        </w:rPr>
        <w:t xml:space="preserve">OnTeleportActivate()</w:t>
      </w:r>
      <w:r w:rsidDel="00000000" w:rsidR="00000000" w:rsidRPr="00000000">
        <w:rPr>
          <w:sz w:val="24"/>
          <w:szCs w:val="24"/>
          <w:rtl w:val="0"/>
        </w:rPr>
        <w:t xml:space="preserve">. Potom će se stvoriti zraka za teleportaciju, što pak vidimo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XRRayInteractor.enabled</w:t>
      </w:r>
      <w:r w:rsidDel="00000000" w:rsidR="00000000" w:rsidRPr="00000000">
        <w:rPr>
          <w:sz w:val="24"/>
          <w:szCs w:val="24"/>
          <w:rtl w:val="0"/>
        </w:rPr>
        <w:t xml:space="preserve"> jer je označena kvačicom. Osim toga, aktivne su i opcije </w:t>
      </w:r>
      <w:r w:rsidDel="00000000" w:rsidR="00000000" w:rsidRPr="00000000">
        <w:rPr>
          <w:i w:val="1"/>
          <w:sz w:val="24"/>
          <w:szCs w:val="24"/>
          <w:rtl w:val="0"/>
        </w:rPr>
        <w:t xml:space="preserve">XRDirectInteractor.enabled</w:t>
      </w:r>
      <w:r w:rsidDel="00000000" w:rsidR="00000000" w:rsidRPr="00000000">
        <w:rPr>
          <w:sz w:val="24"/>
          <w:szCs w:val="24"/>
          <w:rtl w:val="0"/>
        </w:rPr>
        <w:t xml:space="preserve"> što igraču omogućava hvatanje i prenošenje stvari sa sobom dok se teleportira, kao i </w:t>
      </w:r>
      <w:r w:rsidDel="00000000" w:rsidR="00000000" w:rsidRPr="00000000">
        <w:rPr>
          <w:i w:val="1"/>
          <w:sz w:val="24"/>
          <w:szCs w:val="24"/>
          <w:rtl w:val="0"/>
        </w:rPr>
        <w:t xml:space="preserve">ActionBasedController.enableInputActions</w:t>
      </w:r>
      <w:r w:rsidDel="00000000" w:rsidR="00000000" w:rsidRPr="00000000">
        <w:rPr>
          <w:sz w:val="24"/>
          <w:szCs w:val="24"/>
          <w:rtl w:val="0"/>
        </w:rPr>
        <w:t xml:space="preserve">. Ta posljednja varijabla je ključna u funkciji ove skripte. Ona prebacuje kontrolu s jednog kontrolera na drugi. Kad je gumb za aktivaciju teleportacije pritisnut, uključen je samo kontroler za teleportaciju na lijevoj ruci, a od ostalih funkcija osnovnog kontrolera, igrač može samo hvatati objekte. Nakon otpuštanja gumba za teleportaciju aktivira se funkcija </w:t>
      </w:r>
      <w:r w:rsidDel="00000000" w:rsidR="00000000" w:rsidRPr="00000000">
        <w:rPr>
          <w:i w:val="1"/>
          <w:sz w:val="24"/>
          <w:szCs w:val="24"/>
          <w:rtl w:val="0"/>
        </w:rPr>
        <w:t xml:space="preserve">OnTeleportCancel()</w:t>
      </w:r>
      <w:r w:rsidDel="00000000" w:rsidR="00000000" w:rsidRPr="00000000">
        <w:rPr>
          <w:sz w:val="24"/>
          <w:szCs w:val="24"/>
          <w:rtl w:val="0"/>
        </w:rPr>
        <w:t xml:space="preserve">, gase se mogućnosti kontrolera za teleportaciju i skriva se njegova zraka. U isto se vrijeme vraća kontrola osnovnom kontroleru - </w:t>
      </w:r>
      <w:r w:rsidDel="00000000" w:rsidR="00000000" w:rsidRPr="00000000">
        <w:rPr>
          <w:i w:val="1"/>
          <w:sz w:val="24"/>
          <w:szCs w:val="24"/>
          <w:rtl w:val="0"/>
        </w:rPr>
        <w:t xml:space="preserve">ActionBasedController.enableInputActions </w:t>
      </w:r>
      <w:r w:rsidDel="00000000" w:rsidR="00000000" w:rsidRPr="00000000">
        <w:rPr>
          <w:sz w:val="24"/>
          <w:szCs w:val="24"/>
          <w:rtl w:val="0"/>
        </w:rPr>
        <w:t xml:space="preserve">kontrolera </w:t>
      </w:r>
      <w:r w:rsidDel="00000000" w:rsidR="00000000" w:rsidRPr="00000000">
        <w:rPr>
          <w:i w:val="1"/>
          <w:sz w:val="24"/>
          <w:szCs w:val="24"/>
          <w:rtl w:val="0"/>
        </w:rPr>
        <w:t xml:space="preserve">BaseController</w:t>
      </w:r>
      <w:r w:rsidDel="00000000" w:rsidR="00000000" w:rsidRPr="00000000">
        <w:rPr>
          <w:sz w:val="24"/>
          <w:szCs w:val="24"/>
          <w:rtl w:val="0"/>
        </w:rPr>
        <w:t xml:space="preserve"> ponovno su uključene. Mogućnost hvatanja se ne mijenja.</w:t>
      </w:r>
    </w:p>
    <w:p w:rsidR="00000000" w:rsidDel="00000000" w:rsidP="00000000" w:rsidRDefault="00000000" w:rsidRPr="00000000" w14:paraId="0000017F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desnoj ruci slično je postavljeno, samo su pridruženi objekti </w:t>
      </w:r>
      <w:r w:rsidDel="00000000" w:rsidR="00000000" w:rsidRPr="00000000">
        <w:rPr>
          <w:i w:val="1"/>
          <w:sz w:val="24"/>
          <w:szCs w:val="24"/>
          <w:rtl w:val="0"/>
        </w:rPr>
        <w:t xml:space="preserve">BaseController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i w:val="1"/>
          <w:sz w:val="24"/>
          <w:szCs w:val="24"/>
          <w:rtl w:val="0"/>
        </w:rPr>
        <w:t xml:space="preserve">RightHandTeleportController</w:t>
      </w:r>
      <w:r w:rsidDel="00000000" w:rsidR="00000000" w:rsidRPr="00000000">
        <w:rPr>
          <w:sz w:val="24"/>
          <w:szCs w:val="24"/>
          <w:rtl w:val="0"/>
        </w:rPr>
        <w:t xml:space="preserve"> desne ruke te akcija </w:t>
      </w:r>
      <w:r w:rsidDel="00000000" w:rsidR="00000000" w:rsidRPr="00000000">
        <w:rPr>
          <w:i w:val="1"/>
          <w:sz w:val="24"/>
          <w:szCs w:val="24"/>
          <w:rtl w:val="0"/>
        </w:rPr>
        <w:t xml:space="preserve">UI Press</w:t>
      </w:r>
      <w:r w:rsidDel="00000000" w:rsidR="00000000" w:rsidRPr="00000000">
        <w:rPr>
          <w:sz w:val="24"/>
          <w:szCs w:val="24"/>
          <w:rtl w:val="0"/>
        </w:rPr>
        <w:t xml:space="preserve">. Ta akcija služi za interakciju s korisničkim sučeljem. Svi detalji daljnje konfiguracije jednaki su, stoga neće biti posebno objašnjeni.</w:t>
      </w:r>
    </w:p>
    <w:p w:rsidR="00000000" w:rsidDel="00000000" w:rsidP="00000000" w:rsidRDefault="00000000" w:rsidRPr="00000000" w14:paraId="00000180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6250" cy="5061110"/>
            <wp:effectExtent b="0" l="0" r="0" t="0"/>
            <wp:docPr id="14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06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48 Objekti i javne varijable skripte TeleportController, konfiguracija lijeve ruke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Rule="auto"/>
        <w:ind w:left="0" w:hanging="2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2.2.13 </w:t>
      </w:r>
      <w:r w:rsidDel="00000000" w:rsidR="00000000" w:rsidRPr="00000000">
        <w:rPr>
          <w:i w:val="1"/>
          <w:sz w:val="24"/>
          <w:szCs w:val="24"/>
          <w:rtl w:val="0"/>
        </w:rPr>
        <w:t xml:space="preserve">CanvasRemoveScript</w:t>
      </w:r>
    </w:p>
    <w:p w:rsidR="00000000" w:rsidDel="00000000" w:rsidP="00000000" w:rsidRDefault="00000000" w:rsidRPr="00000000" w14:paraId="00000183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CanvasRemoveScript</w:t>
      </w:r>
      <w:r w:rsidDel="00000000" w:rsidR="00000000" w:rsidRPr="00000000">
        <w:rPr>
          <w:sz w:val="24"/>
          <w:szCs w:val="24"/>
          <w:rtl w:val="0"/>
        </w:rPr>
        <w:t xml:space="preserve"> je skripta koja se proteže kroz cijeli dijalog između igrača i profesora. Služi za skrivanje pročitanog platna sa slikom i tekstom profesora te otkrivanje sljedeće točke dijaloga. Javna varijabla </w:t>
      </w:r>
      <w:r w:rsidDel="00000000" w:rsidR="00000000" w:rsidRPr="00000000">
        <w:rPr>
          <w:i w:val="1"/>
          <w:sz w:val="24"/>
          <w:szCs w:val="24"/>
          <w:rtl w:val="0"/>
        </w:rPr>
        <w:t xml:space="preserve">Canvas</w:t>
      </w:r>
      <w:r w:rsidDel="00000000" w:rsidR="00000000" w:rsidRPr="00000000">
        <w:rPr>
          <w:sz w:val="24"/>
          <w:szCs w:val="24"/>
          <w:rtl w:val="0"/>
        </w:rPr>
        <w:t xml:space="preserve"> služi za odabir platna koje se skriva, lista </w:t>
      </w:r>
      <w:r w:rsidDel="00000000" w:rsidR="00000000" w:rsidRPr="00000000">
        <w:rPr>
          <w:i w:val="1"/>
          <w:sz w:val="24"/>
          <w:szCs w:val="24"/>
          <w:rtl w:val="0"/>
        </w:rPr>
        <w:t xml:space="preserve">Canvas List </w:t>
      </w:r>
      <w:r w:rsidDel="00000000" w:rsidR="00000000" w:rsidRPr="00000000">
        <w:rPr>
          <w:sz w:val="24"/>
          <w:szCs w:val="24"/>
          <w:rtl w:val="0"/>
        </w:rPr>
        <w:t xml:space="preserve">za odabir svih platna koja se trebaju potom otkriti, a </w:t>
      </w:r>
      <w:r w:rsidDel="00000000" w:rsidR="00000000" w:rsidRPr="00000000">
        <w:rPr>
          <w:i w:val="1"/>
          <w:sz w:val="24"/>
          <w:szCs w:val="24"/>
          <w:rtl w:val="0"/>
        </w:rPr>
        <w:t xml:space="preserve">Disable Button</w:t>
      </w:r>
      <w:r w:rsidDel="00000000" w:rsidR="00000000" w:rsidRPr="00000000">
        <w:rPr>
          <w:sz w:val="24"/>
          <w:szCs w:val="24"/>
          <w:rtl w:val="0"/>
        </w:rPr>
        <w:t xml:space="preserve"> za odabir gumba koji to izaziva.</w:t>
      </w:r>
    </w:p>
    <w:p w:rsidR="00000000" w:rsidDel="00000000" w:rsidP="00000000" w:rsidRDefault="00000000" w:rsidRPr="00000000" w14:paraId="00000184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7275" cy="1581150"/>
            <wp:effectExtent b="0" l="0" r="0" t="0"/>
            <wp:docPr id="17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49 Javne varijable skripte CanvasRemoveScript</w:t>
      </w:r>
    </w:p>
    <w:p w:rsidR="00000000" w:rsidDel="00000000" w:rsidP="00000000" w:rsidRDefault="00000000" w:rsidRPr="00000000" w14:paraId="0000018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ind w:left="0" w:hanging="2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2.2.14 </w:t>
      </w:r>
      <w:r w:rsidDel="00000000" w:rsidR="00000000" w:rsidRPr="00000000">
        <w:rPr>
          <w:i w:val="1"/>
          <w:sz w:val="24"/>
          <w:szCs w:val="24"/>
          <w:rtl w:val="0"/>
        </w:rPr>
        <w:t xml:space="preserve">SocketUIInteraction</w:t>
      </w:r>
    </w:p>
    <w:p w:rsidR="00000000" w:rsidDel="00000000" w:rsidP="00000000" w:rsidRDefault="00000000" w:rsidRPr="00000000" w14:paraId="00000188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Poput skripte </w:t>
      </w:r>
      <w:r w:rsidDel="00000000" w:rsidR="00000000" w:rsidRPr="00000000">
        <w:rPr>
          <w:i w:val="1"/>
          <w:sz w:val="24"/>
          <w:szCs w:val="24"/>
          <w:rtl w:val="0"/>
        </w:rPr>
        <w:t xml:space="preserve">CanvasRemoveScript</w:t>
      </w:r>
      <w:r w:rsidDel="00000000" w:rsidR="00000000" w:rsidRPr="00000000">
        <w:rPr>
          <w:sz w:val="24"/>
          <w:szCs w:val="24"/>
          <w:rtl w:val="0"/>
        </w:rPr>
        <w:t xml:space="preserve">, ovdje se nalaze varijable </w:t>
      </w:r>
      <w:r w:rsidDel="00000000" w:rsidR="00000000" w:rsidRPr="00000000">
        <w:rPr>
          <w:i w:val="1"/>
          <w:sz w:val="24"/>
          <w:szCs w:val="24"/>
          <w:rtl w:val="0"/>
        </w:rPr>
        <w:t xml:space="preserve">Dugme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i w:val="1"/>
          <w:sz w:val="24"/>
          <w:szCs w:val="24"/>
          <w:rtl w:val="0"/>
        </w:rPr>
        <w:t xml:space="preserve">Platno</w:t>
      </w:r>
      <w:r w:rsidDel="00000000" w:rsidR="00000000" w:rsidRPr="00000000">
        <w:rPr>
          <w:sz w:val="24"/>
          <w:szCs w:val="24"/>
          <w:rtl w:val="0"/>
        </w:rPr>
        <w:t xml:space="preserve"> te lista </w:t>
      </w:r>
      <w:r w:rsidDel="00000000" w:rsidR="00000000" w:rsidRPr="00000000">
        <w:rPr>
          <w:i w:val="1"/>
          <w:sz w:val="24"/>
          <w:szCs w:val="24"/>
          <w:rtl w:val="0"/>
        </w:rPr>
        <w:t xml:space="preserve">Platna</w:t>
      </w:r>
      <w:r w:rsidDel="00000000" w:rsidR="00000000" w:rsidRPr="00000000">
        <w:rPr>
          <w:sz w:val="24"/>
          <w:szCs w:val="24"/>
          <w:rtl w:val="0"/>
        </w:rPr>
        <w:t xml:space="preserve">. Imaju iste funkcionalnosti kao i prethodna skripta: pritiskom na gumb koji se nalazi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Dugme</w:t>
      </w:r>
      <w:r w:rsidDel="00000000" w:rsidR="00000000" w:rsidRPr="00000000">
        <w:rPr>
          <w:sz w:val="24"/>
          <w:szCs w:val="24"/>
          <w:rtl w:val="0"/>
        </w:rPr>
        <w:t xml:space="preserve"> deaktivira se platno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Platno</w:t>
      </w:r>
      <w:r w:rsidDel="00000000" w:rsidR="00000000" w:rsidRPr="00000000">
        <w:rPr>
          <w:sz w:val="24"/>
          <w:szCs w:val="24"/>
          <w:rtl w:val="0"/>
        </w:rPr>
        <w:t xml:space="preserve"> te se aktiviraju svi elementi liste </w:t>
      </w:r>
      <w:r w:rsidDel="00000000" w:rsidR="00000000" w:rsidRPr="00000000">
        <w:rPr>
          <w:i w:val="1"/>
          <w:sz w:val="24"/>
          <w:szCs w:val="24"/>
          <w:rtl w:val="0"/>
        </w:rPr>
        <w:t xml:space="preserve">Platna</w:t>
      </w:r>
      <w:r w:rsidDel="00000000" w:rsidR="00000000" w:rsidRPr="00000000">
        <w:rPr>
          <w:sz w:val="24"/>
          <w:szCs w:val="24"/>
          <w:rtl w:val="0"/>
        </w:rPr>
        <w:t xml:space="preserve">. Osim toga, u listi </w:t>
      </w:r>
      <w:r w:rsidDel="00000000" w:rsidR="00000000" w:rsidRPr="00000000">
        <w:rPr>
          <w:i w:val="1"/>
          <w:sz w:val="24"/>
          <w:szCs w:val="24"/>
          <w:rtl w:val="0"/>
        </w:rPr>
        <w:t xml:space="preserve">Prikazivaci</w:t>
      </w:r>
      <w:r w:rsidDel="00000000" w:rsidR="00000000" w:rsidRPr="00000000">
        <w:rPr>
          <w:sz w:val="24"/>
          <w:szCs w:val="24"/>
          <w:rtl w:val="0"/>
        </w:rPr>
        <w:t xml:space="preserve"> nalaze se Mesh Rendereri čija se deaktivacija prati. Svi elementi te liste odnose se na objekt tipa Mesh Renderer pojedinog Socketa - elementa koji glumi “utičnicu” gdje se treba naći pojedini objekt. Svaki Socket prima točno određeni objekt. Ukoliko je Mesh Renderer tog Socketa ugašen, znači da se u njemu nalazi element koji tamo treba biti te se gumb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Dugme</w:t>
      </w:r>
      <w:r w:rsidDel="00000000" w:rsidR="00000000" w:rsidRPr="00000000">
        <w:rPr>
          <w:sz w:val="24"/>
          <w:szCs w:val="24"/>
          <w:rtl w:val="0"/>
        </w:rPr>
        <w:t xml:space="preserve"> aktivira i može se prijeći na sljedeći dijaloški okvir.</w:t>
      </w:r>
    </w:p>
    <w:p w:rsidR="00000000" w:rsidDel="00000000" w:rsidP="00000000" w:rsidRDefault="00000000" w:rsidRPr="00000000" w14:paraId="00000189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848225" cy="2228850"/>
            <wp:effectExtent b="0" l="0" r="0" t="0"/>
            <wp:docPr id="17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50 Konfiguracija skripte SocketUIInteraction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Rule="auto"/>
        <w:ind w:left="0" w:hanging="2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2.2.15 </w:t>
      </w:r>
      <w:r w:rsidDel="00000000" w:rsidR="00000000" w:rsidRPr="00000000">
        <w:rPr>
          <w:i w:val="1"/>
          <w:sz w:val="24"/>
          <w:szCs w:val="24"/>
          <w:rtl w:val="0"/>
        </w:rPr>
        <w:t xml:space="preserve">WaterUIInteraction</w:t>
      </w:r>
    </w:p>
    <w:p w:rsidR="00000000" w:rsidDel="00000000" w:rsidP="00000000" w:rsidRDefault="00000000" w:rsidRPr="00000000" w14:paraId="0000018C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 ovoj skripti također postoji varijabla </w:t>
      </w:r>
      <w:r w:rsidDel="00000000" w:rsidR="00000000" w:rsidRPr="00000000">
        <w:rPr>
          <w:i w:val="1"/>
          <w:sz w:val="24"/>
          <w:szCs w:val="24"/>
          <w:rtl w:val="0"/>
        </w:rPr>
        <w:t xml:space="preserve">Gumb</w:t>
      </w:r>
      <w:r w:rsidDel="00000000" w:rsidR="00000000" w:rsidRPr="00000000">
        <w:rPr>
          <w:sz w:val="24"/>
          <w:szCs w:val="24"/>
          <w:rtl w:val="0"/>
        </w:rPr>
        <w:t xml:space="preserve"> koja označava gumb korisničkog sučelja s jednakom svrhom kao i u prethodne dvije skripte - deaktiviranje platna korisničkog sučelja koje se nalazi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PlatnoZaIskljuciti</w:t>
      </w:r>
      <w:r w:rsidDel="00000000" w:rsidR="00000000" w:rsidRPr="00000000">
        <w:rPr>
          <w:sz w:val="24"/>
          <w:szCs w:val="24"/>
          <w:rtl w:val="0"/>
        </w:rPr>
        <w:t xml:space="preserve"> i aktiviranje svih elemenata liste </w:t>
      </w:r>
      <w:r w:rsidDel="00000000" w:rsidR="00000000" w:rsidRPr="00000000">
        <w:rPr>
          <w:i w:val="1"/>
          <w:sz w:val="24"/>
          <w:szCs w:val="24"/>
          <w:rtl w:val="0"/>
        </w:rPr>
        <w:t xml:space="preserve">ListaPlatna</w:t>
      </w:r>
      <w:r w:rsidDel="00000000" w:rsidR="00000000" w:rsidRPr="00000000">
        <w:rPr>
          <w:sz w:val="24"/>
          <w:szCs w:val="24"/>
          <w:rtl w:val="0"/>
        </w:rPr>
        <w:t xml:space="preserve">. Novitet u ovoj skripti je varijabla </w:t>
      </w:r>
      <w:r w:rsidDel="00000000" w:rsidR="00000000" w:rsidRPr="00000000">
        <w:rPr>
          <w:i w:val="1"/>
          <w:sz w:val="24"/>
          <w:szCs w:val="24"/>
          <w:rtl w:val="0"/>
        </w:rPr>
        <w:t xml:space="preserve">Lonac</w:t>
      </w:r>
      <w:r w:rsidDel="00000000" w:rsidR="00000000" w:rsidRPr="00000000">
        <w:rPr>
          <w:sz w:val="24"/>
          <w:szCs w:val="24"/>
          <w:rtl w:val="0"/>
        </w:rPr>
        <w:t xml:space="preserve"> koja prima objekt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GameObject</w:t>
      </w:r>
      <w:r w:rsidDel="00000000" w:rsidR="00000000" w:rsidRPr="00000000">
        <w:rPr>
          <w:sz w:val="24"/>
          <w:szCs w:val="24"/>
          <w:rtl w:val="0"/>
        </w:rPr>
        <w:t xml:space="preserve">. Gumb </w:t>
      </w:r>
      <w:r w:rsidDel="00000000" w:rsidR="00000000" w:rsidRPr="00000000">
        <w:rPr>
          <w:i w:val="1"/>
          <w:sz w:val="24"/>
          <w:szCs w:val="24"/>
          <w:rtl w:val="0"/>
        </w:rPr>
        <w:t xml:space="preserve">Gumb</w:t>
      </w:r>
      <w:r w:rsidDel="00000000" w:rsidR="00000000" w:rsidRPr="00000000">
        <w:rPr>
          <w:sz w:val="24"/>
          <w:szCs w:val="24"/>
          <w:rtl w:val="0"/>
        </w:rPr>
        <w:t xml:space="preserve"> će biti aktivan samo ako se u odabranom loncu </w:t>
      </w:r>
      <w:r w:rsidDel="00000000" w:rsidR="00000000" w:rsidRPr="00000000">
        <w:rPr>
          <w:i w:val="1"/>
          <w:sz w:val="24"/>
          <w:szCs w:val="24"/>
          <w:rtl w:val="0"/>
        </w:rPr>
        <w:t xml:space="preserve">Lonac</w:t>
      </w:r>
      <w:r w:rsidDel="00000000" w:rsidR="00000000" w:rsidRPr="00000000">
        <w:rPr>
          <w:sz w:val="24"/>
          <w:szCs w:val="24"/>
          <w:rtl w:val="0"/>
        </w:rPr>
        <w:t xml:space="preserve"> nalazi dovoljno vode. Kako bi se to provjerilo, interno se koristi razred </w:t>
      </w:r>
      <w:r w:rsidDel="00000000" w:rsidR="00000000" w:rsidRPr="00000000">
        <w:rPr>
          <w:i w:val="1"/>
          <w:sz w:val="24"/>
          <w:szCs w:val="24"/>
          <w:rtl w:val="0"/>
        </w:rPr>
        <w:t xml:space="preserve">GlassContainerController</w:t>
      </w:r>
      <w:r w:rsidDel="00000000" w:rsidR="00000000" w:rsidRPr="00000000">
        <w:rPr>
          <w:sz w:val="24"/>
          <w:szCs w:val="24"/>
          <w:rtl w:val="0"/>
        </w:rPr>
        <w:t xml:space="preserve"> koji manipulira tekućinama i njihovim svojstvima. Provjerava se razine vode: ako je zadovoljen prag, objekt u varijabli </w:t>
      </w:r>
      <w:r w:rsidDel="00000000" w:rsidR="00000000" w:rsidRPr="00000000">
        <w:rPr>
          <w:i w:val="1"/>
          <w:sz w:val="24"/>
          <w:szCs w:val="24"/>
          <w:rtl w:val="0"/>
        </w:rPr>
        <w:t xml:space="preserve">Gumb</w:t>
      </w:r>
      <w:r w:rsidDel="00000000" w:rsidR="00000000" w:rsidRPr="00000000">
        <w:rPr>
          <w:sz w:val="24"/>
          <w:szCs w:val="24"/>
          <w:rtl w:val="0"/>
        </w:rPr>
        <w:t xml:space="preserve"> se aktivira i igraču se prikazuje sljedeći dijaloški okvir; ako prag pak nije zadovoljen, gumb ostaje deaktiviran i treba se uliti još vode u lonac.</w:t>
      </w:r>
    </w:p>
    <w:p w:rsidR="00000000" w:rsidDel="00000000" w:rsidP="00000000" w:rsidRDefault="00000000" w:rsidRPr="00000000" w14:paraId="0000018D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7750" cy="1743075"/>
            <wp:effectExtent b="0" l="0" r="0" t="0"/>
            <wp:docPr id="18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51 Javne varijable skripte WaterUIInteraction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ind w:left="0" w:hanging="2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ind w:left="0" w:hanging="2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ind w:left="0" w:hanging="2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2.2.16 </w:t>
      </w:r>
      <w:r w:rsidDel="00000000" w:rsidR="00000000" w:rsidRPr="00000000">
        <w:rPr>
          <w:i w:val="1"/>
          <w:sz w:val="24"/>
          <w:szCs w:val="24"/>
          <w:rtl w:val="0"/>
        </w:rPr>
        <w:t xml:space="preserve">ImprovedHandController</w:t>
      </w:r>
    </w:p>
    <w:p w:rsidR="00000000" w:rsidDel="00000000" w:rsidP="00000000" w:rsidRDefault="00000000" w:rsidRPr="00000000" w14:paraId="00000192">
      <w:pPr>
        <w:spacing w:after="240" w:befor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Skripta </w:t>
      </w:r>
      <w:r w:rsidDel="00000000" w:rsidR="00000000" w:rsidRPr="00000000">
        <w:rPr>
          <w:i w:val="1"/>
          <w:sz w:val="24"/>
          <w:szCs w:val="24"/>
          <w:rtl w:val="0"/>
        </w:rPr>
        <w:t xml:space="preserve">ImprovedHandController</w:t>
      </w:r>
      <w:r w:rsidDel="00000000" w:rsidR="00000000" w:rsidRPr="00000000">
        <w:rPr>
          <w:sz w:val="24"/>
          <w:szCs w:val="24"/>
          <w:rtl w:val="0"/>
        </w:rPr>
        <w:t xml:space="preserve"> ima samo dvije javne varijable: </w:t>
      </w:r>
      <w:r w:rsidDel="00000000" w:rsidR="00000000" w:rsidRPr="00000000">
        <w:rPr>
          <w:i w:val="1"/>
          <w:sz w:val="24"/>
          <w:szCs w:val="24"/>
          <w:rtl w:val="0"/>
        </w:rPr>
        <w:t xml:space="preserve">ControllerActionGrip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i w:val="1"/>
          <w:sz w:val="24"/>
          <w:szCs w:val="24"/>
          <w:rtl w:val="0"/>
        </w:rPr>
        <w:t xml:space="preserve">ControllerActionTrigger</w:t>
      </w:r>
      <w:r w:rsidDel="00000000" w:rsidR="00000000" w:rsidRPr="00000000">
        <w:rPr>
          <w:sz w:val="24"/>
          <w:szCs w:val="24"/>
          <w:rtl w:val="0"/>
        </w:rPr>
        <w:t xml:space="preserve">. Objema se pridružuju objekti tipa </w:t>
      </w:r>
      <w:r w:rsidDel="00000000" w:rsidR="00000000" w:rsidRPr="00000000">
        <w:rPr>
          <w:i w:val="1"/>
          <w:sz w:val="24"/>
          <w:szCs w:val="24"/>
          <w:rtl w:val="0"/>
        </w:rPr>
        <w:t xml:space="preserve">InputActionReference</w:t>
      </w:r>
      <w:r w:rsidDel="00000000" w:rsidR="00000000" w:rsidRPr="00000000">
        <w:rPr>
          <w:sz w:val="24"/>
          <w:szCs w:val="24"/>
          <w:rtl w:val="0"/>
        </w:rPr>
        <w:t xml:space="preserve">, odnosno gumbi kontrolera. Glavni zadatak skripte je potpuno animirati dvije glavne akcije kontrolera: hvat i okidač. Skriptu nadopunjuje animator - ona preuzima gotove animacije te ih sklapa u jedan fluidan pokret. Konačan rezultat su modeli ruku koji imaju realistične animacije sklapanja šake.</w:t>
      </w:r>
    </w:p>
    <w:p w:rsidR="00000000" w:rsidDel="00000000" w:rsidP="00000000" w:rsidRDefault="00000000" w:rsidRPr="00000000" w14:paraId="00000193">
      <w:pPr>
        <w:keepNext w:val="1"/>
        <w:spacing w:after="240" w:before="24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53000" cy="876300"/>
            <wp:effectExtent b="0" l="0" r="0" t="0"/>
            <wp:docPr id="18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52 Skripta ImprovedHandController i njezine javne varijable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1"/>
        <w:rPr/>
      </w:pPr>
      <w:bookmarkStart w:colFirst="0" w:colLast="0" w:name="_heading=h.1fob9te" w:id="57"/>
      <w:bookmarkEnd w:id="57"/>
      <w:r w:rsidDel="00000000" w:rsidR="00000000" w:rsidRPr="00000000">
        <w:rPr>
          <w:rtl w:val="0"/>
        </w:rPr>
        <w:t xml:space="preserve">3. Upute za korištenje</w:t>
      </w:r>
    </w:p>
    <w:p w:rsidR="00000000" w:rsidDel="00000000" w:rsidP="00000000" w:rsidRDefault="00000000" w:rsidRPr="00000000" w14:paraId="00000198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Igrač se može kretati pomoću teleportacije na male udaljenosti. Pritiskom gumba za teleportaciju, ukoliko se na odabrano mjesto može teleportirati, pokazivač (zraka) će biti plave boje s označenom lokacijom na kojoj će se igrač naći otpuštanjem gumba za teleportiranje (</w:t>
      </w:r>
      <w:r w:rsidDel="00000000" w:rsidR="00000000" w:rsidRPr="00000000">
        <w:rPr>
          <w:rtl w:val="0"/>
        </w:rPr>
        <w:t xml:space="preserve">Slika 53</w:t>
      </w:r>
      <w:r w:rsidDel="00000000" w:rsidR="00000000" w:rsidRPr="00000000">
        <w:rPr>
          <w:sz w:val="24"/>
          <w:szCs w:val="24"/>
          <w:rtl w:val="0"/>
        </w:rPr>
        <w:t xml:space="preserve">). Ako se pak na željeno mjesto nije moguće teleportirati, pokazivač će biti crvene boje (</w:t>
      </w:r>
      <w:r w:rsidDel="00000000" w:rsidR="00000000" w:rsidRPr="00000000">
        <w:rPr>
          <w:rtl w:val="0"/>
        </w:rPr>
        <w:t xml:space="preserve">Slika 54</w:t>
      </w:r>
      <w:r w:rsidDel="00000000" w:rsidR="00000000" w:rsidRPr="00000000">
        <w:rPr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19A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95660" cy="2414588"/>
            <wp:effectExtent b="0" l="0" r="0" t="0"/>
            <wp:docPr id="18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660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grqrue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53 Mjesto na koje se može teleportirati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6100" cy="3003529"/>
            <wp:effectExtent b="0" l="0" r="0" t="0"/>
            <wp:docPr id="18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0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x1227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54 Mjesto na koje se ne može teleportirati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Lines w:val="1"/>
        <w:spacing w:after="12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Lines w:val="1"/>
        <w:spacing w:after="120" w:lineRule="auto"/>
        <w:ind w:left="0" w:hanging="2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Kamerom igrač može upravljati na dva načina: pomicanjem glave ili pomoću kontrolera.</w:t>
      </w:r>
    </w:p>
    <w:p w:rsidR="00000000" w:rsidDel="00000000" w:rsidP="00000000" w:rsidRDefault="00000000" w:rsidRPr="00000000" w14:paraId="000001A1">
      <w:pPr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4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interakciju s okolinom igraču je omogućeno hvatanje objekata i interakciju s njima, kao i interakcija s korisničkim sučeljem pomoću posebne zrake (</w:t>
      </w:r>
      <w:r w:rsidDel="00000000" w:rsidR="00000000" w:rsidRPr="00000000">
        <w:rPr>
          <w:rtl w:val="0"/>
        </w:rPr>
        <w:t xml:space="preserve">Slika 55</w:t>
      </w:r>
      <w:r w:rsidDel="00000000" w:rsidR="00000000" w:rsidRPr="00000000">
        <w:rPr>
          <w:sz w:val="24"/>
          <w:szCs w:val="24"/>
          <w:rtl w:val="0"/>
        </w:rPr>
        <w:t xml:space="preserve"> i </w:t>
      </w:r>
      <w:r w:rsidDel="00000000" w:rsidR="00000000" w:rsidRPr="00000000">
        <w:rPr>
          <w:rtl w:val="0"/>
        </w:rPr>
        <w:t xml:space="preserve">Slika 56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A2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19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fwokq0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55 Zraka uspješne interakcije s korisničkim sučeljem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Lines w:val="1"/>
        <w:spacing w:after="12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19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v1yuxt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56 Zraka neuspješne interakcije s korisničkim sučeljem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Lines w:val="1"/>
        <w:spacing w:after="12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8">
      <w:pPr>
        <w:keepLines w:val="1"/>
        <w:spacing w:after="120" w:lineRule="auto"/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Pokretanjem igre igrač se smješta direktno u VR okolinu, u mali laboratorij (</w:t>
      </w:r>
      <w:r w:rsidDel="00000000" w:rsidR="00000000" w:rsidRPr="00000000">
        <w:rPr>
          <w:rtl w:val="0"/>
        </w:rPr>
        <w:t xml:space="preserve">Slika 5</w:t>
      </w:r>
      <w:r w:rsidDel="00000000" w:rsidR="00000000" w:rsidRPr="00000000">
        <w:rPr>
          <w:sz w:val="24"/>
          <w:szCs w:val="24"/>
          <w:rtl w:val="0"/>
        </w:rPr>
        <w:t xml:space="preserve">), u kojemu može isprobati kako se snalaziti u prostoru. Prve upute koje igrač dobiva su u obliku oblačića korisničkog sučelja sa sličicom žarulje (</w:t>
      </w:r>
      <w:r w:rsidDel="00000000" w:rsidR="00000000" w:rsidRPr="00000000">
        <w:rPr>
          <w:rtl w:val="0"/>
        </w:rPr>
        <w:t xml:space="preserve">Slika 57</w:t>
      </w:r>
      <w:r w:rsidDel="00000000" w:rsidR="00000000" w:rsidRPr="00000000">
        <w:rPr>
          <w:sz w:val="24"/>
          <w:szCs w:val="24"/>
          <w:rtl w:val="0"/>
        </w:rPr>
        <w:t xml:space="preserve">). One mu objašnjavaju nužne kontrole prije no što dobije potpuni pregled kontrola (</w:t>
      </w:r>
      <w:r w:rsidDel="00000000" w:rsidR="00000000" w:rsidRPr="00000000">
        <w:rPr>
          <w:rtl w:val="0"/>
        </w:rPr>
        <w:t xml:space="preserve">Slika 58</w:t>
      </w:r>
      <w:r w:rsidDel="00000000" w:rsidR="00000000" w:rsidRPr="00000000">
        <w:rPr>
          <w:sz w:val="24"/>
          <w:szCs w:val="24"/>
          <w:rtl w:val="0"/>
        </w:rPr>
        <w:t xml:space="preserve">) - do njih dolazi razgovorom s profesorom. Konačno, kad je igrač upoznat sa svime što može učiniti, dobiva priliku interaktirati s uputama te započeti glavni dio igre.</w:t>
      </w:r>
    </w:p>
    <w:p w:rsidR="00000000" w:rsidDel="00000000" w:rsidP="00000000" w:rsidRDefault="00000000" w:rsidRPr="00000000" w14:paraId="000001A9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92165" cy="2747963"/>
            <wp:effectExtent b="0" l="0" r="0" t="0"/>
            <wp:docPr id="19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165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b w:val="1"/>
          <w:sz w:val="24"/>
          <w:szCs w:val="24"/>
        </w:rPr>
      </w:pPr>
      <w:bookmarkStart w:colFirst="0" w:colLast="0" w:name="_heading=h.4f1mdlm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57 Prve upute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3175" cy="3238656"/>
            <wp:effectExtent b="0" l="0" r="0" t="0"/>
            <wp:docPr id="19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238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u6wntf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58 Potpuni pregled kontrola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Lines w:val="1"/>
        <w:spacing w:after="12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Kemikalije i ostali elementi dostupni su u obliku čvrstih tvari (</w:t>
      </w:r>
      <w:r w:rsidDel="00000000" w:rsidR="00000000" w:rsidRPr="00000000">
        <w:rPr>
          <w:rtl w:val="0"/>
        </w:rPr>
        <w:t xml:space="preserve">Slika 59</w:t>
      </w:r>
      <w:r w:rsidDel="00000000" w:rsidR="00000000" w:rsidRPr="00000000">
        <w:rPr>
          <w:sz w:val="24"/>
          <w:szCs w:val="24"/>
          <w:rtl w:val="0"/>
        </w:rPr>
        <w:t xml:space="preserve">) i tekućina. Ako igrač uspije točno pomiješati kemijske elemente izazvat će kemijsku reakciju. Neke od dostupnih reakcija su reakcija natrija i vode te miješanje ljepila, fluorokroma i natrija. Kao rezultat se dobiva jedna vrsta gume koja je fluorescentna. </w:t>
      </w:r>
    </w:p>
    <w:p w:rsidR="00000000" w:rsidDel="00000000" w:rsidP="00000000" w:rsidRDefault="00000000" w:rsidRPr="00000000" w14:paraId="000001AE">
      <w:pPr>
        <w:keepNext w:val="1"/>
        <w:keepLines w:val="1"/>
        <w:spacing w:after="120" w:lineRule="auto"/>
        <w:ind w:left="0" w:hanging="2"/>
        <w:jc w:val="center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17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9c6y18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Slika 59 Kemijski elementi u čvrstom stanju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rPr/>
      </w:pPr>
      <w:bookmarkStart w:colFirst="0" w:colLast="0" w:name="_heading=h.mbelxo705gzv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rPr/>
      </w:pPr>
      <w:bookmarkStart w:colFirst="0" w:colLast="0" w:name="_heading=h.4k0tibe2btnq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1"/>
        <w:rPr/>
      </w:pPr>
      <w:bookmarkStart w:colFirst="0" w:colLast="0" w:name="_heading=h.y8809roccws1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1"/>
        <w:rPr/>
      </w:pPr>
      <w:bookmarkStart w:colFirst="0" w:colLast="0" w:name="_heading=h.mql642dlawx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rPr/>
      </w:pPr>
      <w:bookmarkStart w:colFirst="0" w:colLast="0" w:name="_heading=h.m3zscx63t8xb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rPr/>
      </w:pPr>
      <w:bookmarkStart w:colFirst="0" w:colLast="0" w:name="_heading=h.kpjk21kvj6k2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rPr/>
      </w:pPr>
      <w:bookmarkStart w:colFirst="0" w:colLast="0" w:name="_heading=h.ob2ruru8qeaq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1"/>
        <w:rPr/>
      </w:pPr>
      <w:bookmarkStart w:colFirst="0" w:colLast="0" w:name="_heading=h.aq9nqxltpmwf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1"/>
        <w:rPr/>
      </w:pPr>
      <w:bookmarkStart w:colFirst="0" w:colLast="0" w:name="_heading=h.keljgwwr89xa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rPr/>
      </w:pPr>
      <w:bookmarkStart w:colFirst="0" w:colLast="0" w:name="_heading=h.wpjl4c4qup44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rPr/>
      </w:pPr>
      <w:bookmarkStart w:colFirst="0" w:colLast="0" w:name="_heading=h.26ve5hywws8h" w:id="75"/>
      <w:bookmarkEnd w:id="75"/>
      <w:r w:rsidDel="00000000" w:rsidR="00000000" w:rsidRPr="00000000">
        <w:rPr>
          <w:rtl w:val="0"/>
        </w:rPr>
        <w:t xml:space="preserve">4. Literatura</w:t>
      </w:r>
    </w:p>
    <w:p w:rsidR="00000000" w:rsidDel="00000000" w:rsidP="00000000" w:rsidRDefault="00000000" w:rsidRPr="00000000" w14:paraId="000001BE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rPr/>
      </w:pPr>
      <w:bookmarkStart w:colFirst="0" w:colLast="0" w:name="_heading=h.1jbg9si0zyzk" w:id="76"/>
      <w:bookmarkEnd w:id="76"/>
      <w:r w:rsidDel="00000000" w:rsidR="00000000" w:rsidRPr="00000000">
        <w:rPr>
          <w:rtl w:val="0"/>
        </w:rPr>
        <w:t xml:space="preserve">4.1 Reference</w:t>
      </w:r>
    </w:p>
    <w:p w:rsidR="00000000" w:rsidDel="00000000" w:rsidP="00000000" w:rsidRDefault="00000000" w:rsidRPr="00000000" w14:paraId="000001C0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Unity priručnik: </w:t>
      </w:r>
      <w:hyperlink r:id="rId7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https://docs.unity3d.com/Manual/index.html</w:t>
        </w:r>
      </w:hyperlink>
      <w:r w:rsidDel="00000000" w:rsidR="00000000" w:rsidRPr="00000000">
        <w:rPr>
          <w:sz w:val="24"/>
          <w:szCs w:val="24"/>
          <w:rtl w:val="0"/>
        </w:rPr>
        <w:t xml:space="preserve"> [Pristupano 19.10.2021.]</w:t>
      </w:r>
    </w:p>
    <w:p w:rsidR="00000000" w:rsidDel="00000000" w:rsidP="00000000" w:rsidRDefault="00000000" w:rsidRPr="00000000" w14:paraId="000001C2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rPr/>
      </w:pPr>
      <w:bookmarkStart w:colFirst="0" w:colLast="0" w:name="_heading=h.lcko3at8lq6z" w:id="77"/>
      <w:bookmarkEnd w:id="77"/>
      <w:r w:rsidDel="00000000" w:rsidR="00000000" w:rsidRPr="00000000">
        <w:rPr>
          <w:rtl w:val="0"/>
        </w:rPr>
        <w:t xml:space="preserve">4.2 Korišteni resursi</w:t>
      </w:r>
    </w:p>
    <w:p w:rsidR="00000000" w:rsidDel="00000000" w:rsidP="00000000" w:rsidRDefault="00000000" w:rsidRPr="00000000" w14:paraId="000001C5">
      <w:pPr>
        <w:ind w:left="0" w:hanging="2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3D Modeli: </w:t>
      </w:r>
    </w:p>
    <w:p w:rsidR="00000000" w:rsidDel="00000000" w:rsidP="00000000" w:rsidRDefault="00000000" w:rsidRPr="00000000" w14:paraId="000001C7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hyperlink r:id="rId7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https://assetstore.unity.com/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C8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hyperlink r:id="rId7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https://www.cgtrader.com/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0" w:hanging="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720" w:hanging="2.0000000000000284"/>
        <w:jc w:val="both"/>
        <w:rPr>
          <w:sz w:val="24"/>
          <w:szCs w:val="24"/>
        </w:rPr>
      </w:pPr>
      <w:hyperlink r:id="rId7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https://sketchfab.com/3d-models/laboratorio-de-quimica-110cac40341c4fc383f399dd76042f13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rPr/>
      </w:pPr>
      <w:bookmarkStart w:colFirst="0" w:colLast="0" w:name="_heading=h.g5l57j36jt1h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rPr/>
      </w:pPr>
      <w:bookmarkStart w:colFirst="0" w:colLast="0" w:name="_heading=h.ftyj1bmr0tlu" w:id="79"/>
      <w:bookmarkEnd w:id="79"/>
      <w:r w:rsidDel="00000000" w:rsidR="00000000" w:rsidRPr="00000000">
        <w:rPr>
          <w:rtl w:val="0"/>
        </w:rPr>
        <w:t xml:space="preserve">4.3 Korišteni alati</w:t>
      </w:r>
    </w:p>
    <w:p w:rsidR="00000000" w:rsidDel="00000000" w:rsidP="00000000" w:rsidRDefault="00000000" w:rsidRPr="00000000" w14:paraId="000001CD">
      <w:pPr>
        <w:ind w:left="0" w:hanging="2"/>
        <w:rPr/>
      </w:pPr>
      <w:r w:rsidDel="00000000" w:rsidR="00000000" w:rsidRPr="00000000">
        <w:rPr>
          <w:rtl w:val="0"/>
        </w:rPr>
      </w:r>
    </w:p>
    <w:bookmarkStart w:colFirst="0" w:colLast="0" w:name="bookmark=id.3tbugp1" w:id="80"/>
    <w:bookmarkEnd w:id="80"/>
    <w:p w:rsidR="00000000" w:rsidDel="00000000" w:rsidP="00000000" w:rsidRDefault="00000000" w:rsidRPr="00000000" w14:paraId="000001CE">
      <w:pPr>
        <w:spacing w:line="480" w:lineRule="auto"/>
        <w:ind w:left="0" w:hanging="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[1]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"Unity Real-Time Development Platform | 3D, 2D VR &amp; AR Engine." </w:t>
      </w:r>
      <w:hyperlink r:id="rId7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https://unity.com/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bookmarkStart w:colFirst="0" w:colLast="0" w:name="bookmark=id.28h4qwu" w:id="81"/>
    <w:bookmarkEnd w:id="81"/>
    <w:p w:rsidR="00000000" w:rsidDel="00000000" w:rsidP="00000000" w:rsidRDefault="00000000" w:rsidRPr="00000000" w14:paraId="000001CF">
      <w:pPr>
        <w:spacing w:line="480" w:lineRule="auto"/>
        <w:ind w:left="0" w:hanging="2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[2]  "Visual Studio: IDE and Code Editor.”  </w:t>
      </w:r>
      <w:hyperlink r:id="rId7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https://visualstudio.microsoft.com/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bookmarkStart w:colFirst="0" w:colLast="0" w:name="bookmark=id.nmf14n" w:id="82"/>
    <w:bookmarkEnd w:id="82"/>
    <w:p w:rsidR="00000000" w:rsidDel="00000000" w:rsidP="00000000" w:rsidRDefault="00000000" w:rsidRPr="00000000" w14:paraId="000001D0">
      <w:pPr>
        <w:spacing w:line="480" w:lineRule="auto"/>
        <w:ind w:left="0" w:hanging="2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[3]  "blender.org" </w:t>
      </w:r>
      <w:hyperlink r:id="rId8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https://www.blender.org/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bookmarkStart w:colFirst="0" w:colLast="0" w:name="bookmark=id.37m2jsg" w:id="83"/>
    <w:bookmarkEnd w:id="83"/>
    <w:p w:rsidR="00000000" w:rsidDel="00000000" w:rsidP="00000000" w:rsidRDefault="00000000" w:rsidRPr="00000000" w14:paraId="000001D1">
      <w:pPr>
        <w:spacing w:line="480" w:lineRule="auto"/>
        <w:ind w:left="0" w:hanging="2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[4]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"GitHub" </w:t>
      </w:r>
      <w:hyperlink r:id="rId8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bookmarkStart w:colFirst="0" w:colLast="0" w:name="bookmark=id.1mrcu09" w:id="84"/>
    <w:bookmarkEnd w:id="84"/>
    <w:p w:rsidR="00000000" w:rsidDel="00000000" w:rsidP="00000000" w:rsidRDefault="00000000" w:rsidRPr="00000000" w14:paraId="000001D2">
      <w:pPr>
        <w:spacing w:line="480" w:lineRule="auto"/>
        <w:ind w:left="0" w:hanging="2"/>
        <w:rPr/>
      </w:pPr>
      <w:r w:rsidDel="00000000" w:rsidR="00000000" w:rsidRPr="00000000">
        <w:rPr>
          <w:sz w:val="24"/>
          <w:szCs w:val="24"/>
          <w:rtl w:val="0"/>
        </w:rPr>
        <w:t xml:space="preserve">[5]  "Discord" </w:t>
      </w:r>
      <w:hyperlink r:id="rId8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https://discord.com/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Noto Sans Symbols"/>
  <w:font w:name="IBM Plex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mbria Math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  <w:tbl>
    <w:tblPr>
      <w:tblStyle w:val="Table2"/>
      <w:tblW w:w="9486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3162"/>
      <w:gridCol w:w="3162"/>
      <w:gridCol w:w="3162"/>
      <w:tblGridChange w:id="0">
        <w:tblGrid>
          <w:gridCol w:w="3162"/>
          <w:gridCol w:w="3162"/>
          <w:gridCol w:w="31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1DE">
          <w:pPr>
            <w:ind w:left="0" w:right="360" w:hanging="2"/>
            <w:rPr/>
          </w:pPr>
          <w:r w:rsidDel="00000000" w:rsidR="00000000" w:rsidRPr="00000000">
            <w:rPr>
              <w:rtl w:val="0"/>
            </w:rPr>
            <w:t xml:space="preserve">FER 3 - Projekt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1DF">
          <w:pPr>
            <w:ind w:left="0" w:hanging="2"/>
            <w:jc w:val="center"/>
            <w:rPr/>
          </w:pPr>
          <w:r w:rsidDel="00000000" w:rsidR="00000000" w:rsidRPr="00000000">
            <w:rPr>
              <w:rtl w:val="0"/>
            </w:rPr>
            <w:t xml:space="preserve">©FER, 2021./22.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1E0">
          <w:pPr>
            <w:ind w:left="0" w:hanging="2"/>
            <w:jc w:val="right"/>
            <w:rPr/>
          </w:pPr>
          <w:r w:rsidDel="00000000" w:rsidR="00000000" w:rsidRPr="00000000">
            <w:rPr>
              <w:rtl w:val="0"/>
            </w:rPr>
            <w:t xml:space="preserve">Stranica 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  <w:t xml:space="preserve"> od </w:t>
          </w:r>
          <w:r w:rsidDel="00000000" w:rsidR="00000000" w:rsidRPr="00000000">
            <w:rPr/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E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ind w:left="0" w:hanging="2"/>
      <w:rPr/>
    </w:pPr>
    <w:r w:rsidDel="00000000" w:rsidR="00000000" w:rsidRPr="00000000">
      <w:rPr>
        <w:rtl w:val="0"/>
      </w:rPr>
    </w:r>
  </w:p>
  <w:tbl>
    <w:tblPr>
      <w:tblStyle w:val="Table1"/>
      <w:tblW w:w="9558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379"/>
      <w:gridCol w:w="3179"/>
      <w:tblGridChange w:id="0">
        <w:tblGrid>
          <w:gridCol w:w="6379"/>
          <w:gridCol w:w="3179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1D4">
          <w:pPr>
            <w:ind w:left="0" w:hanging="2"/>
            <w:rPr/>
          </w:pPr>
          <w:r w:rsidDel="00000000" w:rsidR="00000000" w:rsidRPr="00000000">
            <w:rPr>
              <w:rtl w:val="0"/>
            </w:rPr>
            <w:t xml:space="preserve">VR kemijski laboratorij</w:t>
          </w:r>
        </w:p>
      </w:tc>
      <w:tc>
        <w:tcPr/>
        <w:p w:rsidR="00000000" w:rsidDel="00000000" w:rsidP="00000000" w:rsidRDefault="00000000" w:rsidRPr="00000000" w14:paraId="000001D5">
          <w:pPr>
            <w:tabs>
              <w:tab w:val="left" w:pos="1135"/>
            </w:tabs>
            <w:spacing w:before="40" w:lineRule="auto"/>
            <w:ind w:left="0" w:right="68" w:hanging="2"/>
            <w:rPr/>
          </w:pPr>
          <w:r w:rsidDel="00000000" w:rsidR="00000000" w:rsidRPr="00000000">
            <w:rPr>
              <w:rtl w:val="0"/>
            </w:rPr>
            <w:t xml:space="preserve">  Verzija:           &lt;2.0&gt;</w:t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1D6">
          <w:pPr>
            <w:ind w:left="0" w:hanging="2"/>
            <w:rPr/>
          </w:pPr>
          <w:r w:rsidDel="00000000" w:rsidR="00000000" w:rsidRPr="00000000">
            <w:rPr>
              <w:rtl w:val="0"/>
            </w:rPr>
            <w:t xml:space="preserve">Tehnička dokumentacija</w:t>
          </w:r>
        </w:p>
      </w:tc>
      <w:tc>
        <w:tcPr/>
        <w:p w:rsidR="00000000" w:rsidDel="00000000" w:rsidP="00000000" w:rsidRDefault="00000000" w:rsidRPr="00000000" w14:paraId="000001D7">
          <w:pPr>
            <w:ind w:left="0" w:hanging="2"/>
            <w:rPr/>
          </w:pPr>
          <w:r w:rsidDel="00000000" w:rsidR="00000000" w:rsidRPr="00000000">
            <w:rPr>
              <w:rtl w:val="0"/>
            </w:rPr>
            <w:t xml:space="preserve">  Datum:  &lt;18/01/22&gt;</w:t>
          </w:r>
        </w:p>
      </w:tc>
    </w:tr>
  </w:tbl>
  <w:p w:rsidR="00000000" w:rsidDel="00000000" w:rsidP="00000000" w:rsidRDefault="00000000" w:rsidRPr="00000000" w14:paraId="000001D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hr-HR"/>
      </w:rPr>
    </w:rPrDefault>
    <w:pPrDefault>
      <w:pPr>
        <w:widowControl w:val="0"/>
        <w:ind w:hanging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-2" w:firstLine="0"/>
      <w:jc w:val="both"/>
    </w:pPr>
    <w:rPr>
      <w:rFonts w:ascii="Arial" w:cs="Arial" w:eastAsia="Arial" w:hAnsi="Arial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-2" w:firstLine="0"/>
      <w:jc w:val="both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0" w:hanging="1"/>
      <w:jc w:val="both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0" w:hanging="1"/>
      <w:jc w:val="both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hanging="1.0000000000002274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hanging="1.0000000000002274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  <w:qFormat w:val="1"/>
    <w:pPr>
      <w:suppressAutoHyphens w:val="1"/>
      <w:spacing w:line="240" w:lineRule="atLeast"/>
      <w:ind w:left="-1" w:leftChars="-1" w:hangingChars="1"/>
      <w:textDirection w:val="btLr"/>
      <w:textAlignment w:val="top"/>
      <w:outlineLvl w:val="0"/>
    </w:pPr>
    <w:rPr>
      <w:noProof w:val="1"/>
      <w:position w:val="-1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5A4D66"/>
    <w:pPr>
      <w:keepNext w:val="1"/>
      <w:spacing w:after="60" w:before="120"/>
      <w:ind w:left="-2" w:leftChars="0" w:firstLine="0" w:firstLineChars="0"/>
      <w:jc w:val="both"/>
    </w:pPr>
    <w:rPr>
      <w:rFonts w:ascii="Arial" w:hAnsi="Arial"/>
      <w:b w:val="1"/>
      <w:sz w:val="28"/>
      <w:szCs w:val="28"/>
    </w:rPr>
  </w:style>
  <w:style w:type="paragraph" w:styleId="Heading2">
    <w:name w:val="heading 2"/>
    <w:basedOn w:val="Heading1"/>
    <w:next w:val="Normal"/>
    <w:uiPriority w:val="9"/>
    <w:unhideWhenUsed w:val="1"/>
    <w:qFormat w:val="1"/>
    <w:rsid w:val="005A4D66"/>
    <w:pPr>
      <w:outlineLvl w:val="1"/>
    </w:pPr>
    <w:rPr>
      <w:sz w:val="20"/>
    </w:rPr>
  </w:style>
  <w:style w:type="paragraph" w:styleId="Heading3">
    <w:name w:val="heading 3"/>
    <w:basedOn w:val="Heading1"/>
    <w:next w:val="Normal"/>
    <w:uiPriority w:val="9"/>
    <w:semiHidden w:val="1"/>
    <w:unhideWhenUsed w:val="1"/>
    <w:qFormat w:val="1"/>
    <w:pPr>
      <w:numPr>
        <w:ilvl w:val="2"/>
      </w:numPr>
      <w:ind w:left="-1" w:hanging="1"/>
      <w:outlineLvl w:val="2"/>
    </w:pPr>
    <w:rPr>
      <w:b w:val="0"/>
      <w:i w:val="1"/>
      <w:sz w:val="20"/>
    </w:rPr>
  </w:style>
  <w:style w:type="paragraph" w:styleId="Heading4">
    <w:name w:val="heading 4"/>
    <w:basedOn w:val="Heading1"/>
    <w:next w:val="Normal"/>
    <w:uiPriority w:val="9"/>
    <w:semiHidden w:val="1"/>
    <w:unhideWhenUsed w:val="1"/>
    <w:qFormat w:val="1"/>
    <w:pPr>
      <w:numPr>
        <w:ilvl w:val="3"/>
      </w:numPr>
      <w:ind w:left="-1" w:hanging="1"/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numPr>
        <w:ilvl w:val="4"/>
        <w:numId w:val="1"/>
      </w:numPr>
      <w:spacing w:after="60" w:before="240"/>
      <w:ind w:left="2880" w:hanging="1"/>
      <w:outlineLvl w:val="4"/>
    </w:pPr>
    <w:rPr>
      <w:sz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numPr>
        <w:ilvl w:val="5"/>
        <w:numId w:val="1"/>
      </w:numPr>
      <w:spacing w:after="60" w:before="240"/>
      <w:ind w:left="2880" w:hanging="1"/>
      <w:outlineLvl w:val="5"/>
    </w:pPr>
    <w:rPr>
      <w:i w:val="1"/>
      <w:sz w:val="22"/>
    </w:rPr>
  </w:style>
  <w:style w:type="paragraph" w:styleId="Heading7">
    <w:name w:val="heading 7"/>
    <w:basedOn w:val="Normal"/>
    <w:next w:val="Normal"/>
    <w:pPr>
      <w:numPr>
        <w:ilvl w:val="6"/>
        <w:numId w:val="1"/>
      </w:numPr>
      <w:spacing w:after="60" w:before="240"/>
      <w:ind w:left="2880" w:hanging="1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1"/>
      </w:numPr>
      <w:spacing w:after="60" w:before="240"/>
      <w:ind w:left="2880" w:hanging="1"/>
      <w:outlineLvl w:val="7"/>
    </w:pPr>
    <w:rPr>
      <w:i w:val="1"/>
    </w:rPr>
  </w:style>
  <w:style w:type="paragraph" w:styleId="Heading9">
    <w:name w:val="heading 9"/>
    <w:basedOn w:val="Normal"/>
    <w:next w:val="Normal"/>
    <w:pPr>
      <w:numPr>
        <w:ilvl w:val="8"/>
        <w:numId w:val="1"/>
      </w:numPr>
      <w:spacing w:after="60" w:before="240"/>
      <w:ind w:left="2880" w:hanging="1"/>
      <w:outlineLvl w:val="8"/>
    </w:pPr>
    <w:rPr>
      <w:b w:val="1"/>
      <w:i w:val="1"/>
      <w:sz w:val="1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spacing w:line="240" w:lineRule="auto"/>
      <w:jc w:val="center"/>
    </w:pPr>
    <w:rPr>
      <w:rFonts w:ascii="Arial" w:hAnsi="Arial"/>
      <w:b w:val="1"/>
      <w:sz w:val="36"/>
    </w:rPr>
  </w:style>
  <w:style w:type="paragraph" w:styleId="Paragraph2" w:customStyle="1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Normal"/>
    <w:uiPriority w:val="11"/>
    <w:qFormat w:val="1"/>
    <w:pPr>
      <w:spacing w:after="120"/>
      <w:ind w:firstLine="0"/>
      <w:jc w:val="both"/>
    </w:pPr>
    <w:rPr>
      <w:rFonts w:ascii="Arial" w:cs="Arial" w:eastAsia="Arial" w:hAnsi="Arial"/>
      <w:i w:val="1"/>
      <w:sz w:val="36"/>
      <w:szCs w:val="36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pPr>
      <w:tabs>
        <w:tab w:val="right" w:pos="9360"/>
      </w:tabs>
      <w:spacing w:after="60" w:before="240"/>
      <w:ind w:right="720"/>
    </w:pPr>
  </w:style>
  <w:style w:type="paragraph" w:styleId="TOC2">
    <w:name w:val="toc 2"/>
    <w:basedOn w:val="Normal"/>
    <w:next w:val="Normal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pPr>
      <w:tabs>
        <w:tab w:val="left" w:pos="1440"/>
        <w:tab w:val="left" w:pos="1600"/>
        <w:tab w:val="right" w:pos="9360"/>
      </w:tabs>
      <w:ind w:left="990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Bullet1" w:customStyle="1">
    <w:name w:val="Bullet1"/>
    <w:basedOn w:val="Normal"/>
    <w:pPr>
      <w:numPr>
        <w:ilvl w:val="11"/>
        <w:numId w:val="9"/>
      </w:numPr>
      <w:ind w:left="720" w:hanging="432"/>
    </w:pPr>
  </w:style>
  <w:style w:type="paragraph" w:styleId="Bullet2" w:customStyle="1">
    <w:name w:val="Bullet2"/>
    <w:basedOn w:val="Normal"/>
    <w:pPr>
      <w:tabs>
        <w:tab w:val="num" w:pos="360"/>
      </w:tabs>
      <w:ind w:left="1440" w:hanging="360"/>
    </w:pPr>
    <w:rPr>
      <w:color w:val="000080"/>
    </w:rPr>
  </w:style>
  <w:style w:type="paragraph" w:styleId="Tabletext" w:customStyle="1">
    <w:name w:val="Tabletext"/>
    <w:basedOn w:val="Normal"/>
    <w:pPr>
      <w:keepLines w:val="1"/>
      <w:spacing w:after="120"/>
    </w:pPr>
  </w:style>
  <w:style w:type="paragraph" w:styleId="BodyText">
    <w:name w:val="Body Text"/>
    <w:basedOn w:val="Normal"/>
    <w:pPr>
      <w:keepLines w:val="1"/>
      <w:spacing w:after="120"/>
      <w:ind w:left="720"/>
    </w:pPr>
  </w:style>
  <w:style w:type="paragraph" w:styleId="DocumentMap">
    <w:name w:val="Document Map"/>
    <w:basedOn w:val="Normal"/>
    <w:pPr>
      <w:shd w:color="auto" w:fill="000080" w:val="clear"/>
    </w:pPr>
    <w:rPr>
      <w:rFonts w:ascii="Tahoma" w:hAnsi="Tahoma"/>
    </w:rPr>
  </w:style>
  <w:style w:type="character" w:styleId="FootnoteReference">
    <w:name w:val="footnote reference"/>
    <w:basedOn w:val="DefaultParagraphFont"/>
    <w:rPr>
      <w:w w:val="100"/>
      <w:position w:val="-1"/>
      <w:sz w:val="20"/>
      <w:effect w:val="none"/>
      <w:vertAlign w:val="superscript"/>
      <w:cs w:val="0"/>
      <w:em w:val="none"/>
    </w:rPr>
  </w:style>
  <w:style w:type="paragraph" w:styleId="FootnoteText">
    <w:name w:val="footnote text"/>
    <w:basedOn w:val="Normal"/>
    <w:pPr>
      <w:keepNext w:val="1"/>
      <w:keepLines w:val="1"/>
      <w:pBdr>
        <w:bottom w:color="000000" w:space="0" w:sz="6" w:val="single"/>
      </w:pBdr>
      <w:spacing w:after="40" w:before="40"/>
      <w:ind w:left="360" w:hanging="360"/>
    </w:pPr>
    <w:rPr>
      <w:rFonts w:ascii="Helvetica" w:hAnsi="Helvetica"/>
      <w:sz w:val="16"/>
    </w:rPr>
  </w:style>
  <w:style w:type="paragraph" w:styleId="MainTitle" w:customStyle="1">
    <w:name w:val="Main Title"/>
    <w:basedOn w:val="Normal"/>
    <w:pPr>
      <w:spacing w:after="60" w:before="480" w:line="240" w:lineRule="auto"/>
      <w:jc w:val="center"/>
    </w:pPr>
    <w:rPr>
      <w:rFonts w:ascii="Arial" w:hAnsi="Arial"/>
      <w:b w:val="1"/>
      <w:kern w:val="28"/>
      <w:sz w:val="32"/>
    </w:rPr>
  </w:style>
  <w:style w:type="paragraph" w:styleId="Paragraph1" w:customStyle="1">
    <w:name w:val="Paragraph1"/>
    <w:basedOn w:val="Normal"/>
    <w:pPr>
      <w:spacing w:before="80" w:line="240" w:lineRule="auto"/>
      <w:jc w:val="both"/>
    </w:pPr>
  </w:style>
  <w:style w:type="paragraph" w:styleId="Paragraph3" w:customStyle="1">
    <w:name w:val="Paragraph3"/>
    <w:basedOn w:val="Normal"/>
    <w:pPr>
      <w:spacing w:before="80" w:line="240" w:lineRule="auto"/>
      <w:ind w:left="1530"/>
      <w:jc w:val="both"/>
    </w:pPr>
  </w:style>
  <w:style w:type="paragraph" w:styleId="Paragraph4" w:customStyle="1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pPr>
      <w:ind w:left="600"/>
    </w:pPr>
  </w:style>
  <w:style w:type="paragraph" w:styleId="TOC5">
    <w:name w:val="toc 5"/>
    <w:basedOn w:val="Normal"/>
    <w:next w:val="Normal"/>
    <w:pPr>
      <w:ind w:left="800"/>
    </w:pPr>
  </w:style>
  <w:style w:type="paragraph" w:styleId="TOC6">
    <w:name w:val="toc 6"/>
    <w:basedOn w:val="Normal"/>
    <w:next w:val="Normal"/>
    <w:pPr>
      <w:ind w:left="1000"/>
    </w:pPr>
  </w:style>
  <w:style w:type="paragraph" w:styleId="TOC7">
    <w:name w:val="toc 7"/>
    <w:basedOn w:val="Normal"/>
    <w:next w:val="Normal"/>
    <w:pPr>
      <w:ind w:left="1200"/>
    </w:pPr>
  </w:style>
  <w:style w:type="paragraph" w:styleId="TOC8">
    <w:name w:val="toc 8"/>
    <w:basedOn w:val="Normal"/>
    <w:next w:val="Normal"/>
    <w:pPr>
      <w:ind w:left="1400"/>
    </w:pPr>
  </w:style>
  <w:style w:type="paragraph" w:styleId="TOC9">
    <w:name w:val="toc 9"/>
    <w:basedOn w:val="Normal"/>
    <w:next w:val="Normal"/>
    <w:pPr>
      <w:ind w:left="1600"/>
    </w:pPr>
  </w:style>
  <w:style w:type="paragraph" w:styleId="BodyText2">
    <w:name w:val="Body Text 2"/>
    <w:basedOn w:val="Normal"/>
    <w:rPr>
      <w:i w:val="1"/>
      <w:color w:val="0000ff"/>
    </w:rPr>
  </w:style>
  <w:style w:type="paragraph" w:styleId="BodyTextIndent">
    <w:name w:val="Body Text Indent"/>
    <w:basedOn w:val="Normal"/>
    <w:pPr>
      <w:ind w:left="720"/>
    </w:pPr>
    <w:rPr>
      <w:i w:val="1"/>
      <w:color w:val="0000ff"/>
      <w:u w:val="single"/>
    </w:rPr>
  </w:style>
  <w:style w:type="paragraph" w:styleId="Body" w:customStyle="1">
    <w:name w:val="Body"/>
    <w:basedOn w:val="Normal"/>
    <w:pPr>
      <w:widowControl w:val="1"/>
      <w:spacing w:before="120" w:line="240" w:lineRule="auto"/>
      <w:jc w:val="both"/>
    </w:pPr>
    <w:rPr>
      <w:rFonts w:ascii="Book Antiqua" w:hAnsi="Book Antiqua"/>
    </w:rPr>
  </w:style>
  <w:style w:type="paragraph" w:styleId="Bullet" w:customStyle="1">
    <w:name w:val="Bullet"/>
    <w:basedOn w:val="Normal"/>
    <w:pPr>
      <w:widowControl w:val="1"/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styleId="InfoBlue" w:customStyle="1">
    <w:name w:val="InfoBlue"/>
    <w:basedOn w:val="Normal"/>
    <w:next w:val="BodyText"/>
    <w:rPr>
      <w:i w:val="1"/>
      <w:color w:val="0000ff"/>
    </w:rPr>
  </w:style>
  <w:style w:type="character" w:styleId="Hyperlink">
    <w:name w:val="Hyperlink"/>
    <w:basedOn w:val="DefaultParagraphFont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Strong">
    <w:name w:val="Strong"/>
    <w:basedOn w:val="DefaultParagraphFont"/>
    <w:rPr>
      <w:rFonts w:ascii="Arial" w:hAnsi="Arial"/>
      <w:b w:val="1"/>
      <w:bCs w:val="1"/>
      <w:w w:val="100"/>
      <w:position w:val="-1"/>
      <w:sz w:val="16"/>
      <w:effect w:val="none"/>
      <w:vertAlign w:val="baseline"/>
      <w:cs w:val="0"/>
      <w:em w:val="none"/>
    </w:rPr>
  </w:style>
  <w:style w:type="paragraph" w:styleId="NormalWeb">
    <w:name w:val="Normal (Web)"/>
    <w:basedOn w:val="Normal"/>
    <w:pPr>
      <w:widowControl w:val="1"/>
      <w:spacing w:after="100" w:afterAutospacing="1" w:before="100" w:beforeAutospacing="1" w:line="240" w:lineRule="auto"/>
    </w:pPr>
    <w:rPr>
      <w:sz w:val="24"/>
      <w:szCs w:val="24"/>
    </w:rPr>
  </w:style>
  <w:style w:type="paragraph" w:styleId="HTMLPreformatted">
    <w:name w:val="HTML Preformatted"/>
    <w:basedOn w:val="Normal"/>
    <w:pPr>
      <w:widowControl w:val="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Courier New" w:hAnsi="Courier New"/>
    </w:rPr>
  </w:style>
  <w:style w:type="paragraph" w:styleId="BalloonText">
    <w:name w:val="Balloon Text"/>
    <w:basedOn w:val="Normal"/>
    <w:rPr>
      <w:rFonts w:ascii="Tahoma" w:cs="Tahoma" w:hAnsi="Tahoma"/>
      <w:sz w:val="16"/>
      <w:szCs w:val="16"/>
    </w:rPr>
  </w:style>
  <w:style w:type="table" w:styleId="TableGrid">
    <w:name w:val="Table Grid"/>
    <w:basedOn w:val="TableNormal"/>
    <w:pPr>
      <w:suppressAutoHyphens w:val="1"/>
      <w:spacing w:line="240" w:lineRule="atLeast"/>
      <w:ind w:left="-1" w:leftChars="-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CommentReference">
    <w:name w:val="annotation reference"/>
    <w:basedOn w:val="DefaultParagraphFont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rPr>
      <w:b w:val="1"/>
      <w:bCs w:val="1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221152"/>
    <w:pPr>
      <w:ind w:left="720"/>
      <w:contextualSpacing w:val="1"/>
    </w:pPr>
  </w:style>
  <w:style w:type="paragraph" w:styleId="Revision">
    <w:name w:val="Revision"/>
    <w:hidden w:val="1"/>
    <w:uiPriority w:val="99"/>
    <w:semiHidden w:val="1"/>
    <w:rsid w:val="00A70E2B"/>
    <w:pPr>
      <w:widowControl w:val="1"/>
    </w:pPr>
    <w:rPr>
      <w:position w:val="-1"/>
      <w:lang w:eastAsia="en-US" w:val="en-US"/>
    </w:r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paragraph" w:styleId="Caption">
    <w:name w:val="caption"/>
    <w:basedOn w:val="Normal"/>
    <w:next w:val="Normal"/>
    <w:uiPriority w:val="35"/>
    <w:unhideWhenUsed w:val="1"/>
    <w:qFormat w:val="1"/>
    <w:rsid w:val="003D6EF1"/>
    <w:pPr>
      <w:spacing w:after="200" w:line="240" w:lineRule="auto"/>
    </w:pPr>
    <w:rPr>
      <w:i w:val="1"/>
      <w:iCs w:val="1"/>
      <w:color w:val="1f497d" w:themeColor="text2"/>
      <w:sz w:val="18"/>
      <w:szCs w:val="18"/>
    </w:r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AA33A3"/>
    <w:pPr>
      <w:spacing w:line="240" w:lineRule="auto"/>
    </w:p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AA33A3"/>
    <w:rPr>
      <w:noProof w:val="1"/>
      <w:position w:val="-1"/>
      <w:lang w:eastAsia="en-US"/>
    </w:rPr>
  </w:style>
  <w:style w:type="character" w:styleId="EndnoteReference">
    <w:name w:val="endnote reference"/>
    <w:basedOn w:val="DefaultParagraphFont"/>
    <w:uiPriority w:val="99"/>
    <w:semiHidden w:val="1"/>
    <w:unhideWhenUsed w:val="1"/>
    <w:rsid w:val="00AA33A3"/>
    <w:rPr>
      <w:vertAlign w:val="superscript"/>
    </w:rPr>
  </w:style>
  <w:style w:type="character" w:styleId="Heading1Char" w:customStyle="1">
    <w:name w:val="Heading 1 Char"/>
    <w:basedOn w:val="DefaultParagraphFont"/>
    <w:link w:val="Heading1"/>
    <w:uiPriority w:val="9"/>
    <w:rsid w:val="00AA33A3"/>
    <w:rPr>
      <w:rFonts w:ascii="Arial" w:hAnsi="Arial"/>
      <w:b w:val="1"/>
      <w:noProof w:val="1"/>
      <w:position w:val="-1"/>
      <w:sz w:val="28"/>
      <w:szCs w:val="28"/>
      <w:lang w:eastAsia="en-US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36044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DD2D51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pPr>
      <w:spacing w:after="120" w:lineRule="auto"/>
      <w:ind w:firstLine="0"/>
      <w:jc w:val="both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27.png"/><Relationship Id="rId41" Type="http://schemas.openxmlformats.org/officeDocument/2006/relationships/image" Target="media/image39.png"/><Relationship Id="rId44" Type="http://schemas.openxmlformats.org/officeDocument/2006/relationships/image" Target="media/image10.png"/><Relationship Id="rId43" Type="http://schemas.openxmlformats.org/officeDocument/2006/relationships/image" Target="media/image12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80" Type="http://schemas.openxmlformats.org/officeDocument/2006/relationships/hyperlink" Target="https://www.blender.org/" TargetMode="External"/><Relationship Id="rId82" Type="http://schemas.openxmlformats.org/officeDocument/2006/relationships/hyperlink" Target="https://discord.com/" TargetMode="External"/><Relationship Id="rId81" Type="http://schemas.openxmlformats.org/officeDocument/2006/relationships/hyperlink" Target="https://github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48" Type="http://schemas.openxmlformats.org/officeDocument/2006/relationships/image" Target="media/image16.png"/><Relationship Id="rId47" Type="http://schemas.openxmlformats.org/officeDocument/2006/relationships/image" Target="media/image14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header" Target="header3.xml"/><Relationship Id="rId73" Type="http://schemas.openxmlformats.org/officeDocument/2006/relationships/image" Target="media/image28.png"/><Relationship Id="rId72" Type="http://schemas.openxmlformats.org/officeDocument/2006/relationships/image" Target="media/image55.png"/><Relationship Id="rId31" Type="http://schemas.openxmlformats.org/officeDocument/2006/relationships/image" Target="media/image59.png"/><Relationship Id="rId75" Type="http://schemas.openxmlformats.org/officeDocument/2006/relationships/hyperlink" Target="https://assetstore.unity.com/" TargetMode="External"/><Relationship Id="rId30" Type="http://schemas.openxmlformats.org/officeDocument/2006/relationships/image" Target="media/image58.png"/><Relationship Id="rId74" Type="http://schemas.openxmlformats.org/officeDocument/2006/relationships/hyperlink" Target="https://docs.unity3d.com/Manual/index.html" TargetMode="External"/><Relationship Id="rId33" Type="http://schemas.openxmlformats.org/officeDocument/2006/relationships/image" Target="media/image24.png"/><Relationship Id="rId77" Type="http://schemas.openxmlformats.org/officeDocument/2006/relationships/hyperlink" Target="https://sketchfab.com/3d-models/laboratorio-de-quimica-110cac40341c4fc383f399dd76042f13" TargetMode="External"/><Relationship Id="rId32" Type="http://schemas.openxmlformats.org/officeDocument/2006/relationships/image" Target="media/image60.png"/><Relationship Id="rId76" Type="http://schemas.openxmlformats.org/officeDocument/2006/relationships/hyperlink" Target="https://www.cgtrader.com/" TargetMode="External"/><Relationship Id="rId35" Type="http://schemas.openxmlformats.org/officeDocument/2006/relationships/image" Target="media/image21.png"/><Relationship Id="rId79" Type="http://schemas.openxmlformats.org/officeDocument/2006/relationships/hyperlink" Target="https://visualstudio.microsoft.com/" TargetMode="External"/><Relationship Id="rId34" Type="http://schemas.openxmlformats.org/officeDocument/2006/relationships/image" Target="media/image20.png"/><Relationship Id="rId78" Type="http://schemas.openxmlformats.org/officeDocument/2006/relationships/hyperlink" Target="https://unity.com/" TargetMode="External"/><Relationship Id="rId71" Type="http://schemas.openxmlformats.org/officeDocument/2006/relationships/image" Target="media/image48.png"/><Relationship Id="rId70" Type="http://schemas.openxmlformats.org/officeDocument/2006/relationships/image" Target="media/image50.png"/><Relationship Id="rId37" Type="http://schemas.openxmlformats.org/officeDocument/2006/relationships/image" Target="media/image25.png"/><Relationship Id="rId36" Type="http://schemas.openxmlformats.org/officeDocument/2006/relationships/image" Target="media/image33.png"/><Relationship Id="rId39" Type="http://schemas.openxmlformats.org/officeDocument/2006/relationships/image" Target="media/image31.png"/><Relationship Id="rId38" Type="http://schemas.openxmlformats.org/officeDocument/2006/relationships/image" Target="media/image23.png"/><Relationship Id="rId62" Type="http://schemas.openxmlformats.org/officeDocument/2006/relationships/image" Target="media/image6.png"/><Relationship Id="rId61" Type="http://schemas.openxmlformats.org/officeDocument/2006/relationships/image" Target="media/image5.png"/><Relationship Id="rId20" Type="http://schemas.openxmlformats.org/officeDocument/2006/relationships/image" Target="media/image46.png"/><Relationship Id="rId64" Type="http://schemas.openxmlformats.org/officeDocument/2006/relationships/image" Target="media/image43.png"/><Relationship Id="rId63" Type="http://schemas.openxmlformats.org/officeDocument/2006/relationships/image" Target="media/image38.png"/><Relationship Id="rId22" Type="http://schemas.openxmlformats.org/officeDocument/2006/relationships/image" Target="media/image45.png"/><Relationship Id="rId66" Type="http://schemas.openxmlformats.org/officeDocument/2006/relationships/image" Target="media/image41.png"/><Relationship Id="rId21" Type="http://schemas.openxmlformats.org/officeDocument/2006/relationships/image" Target="media/image40.png"/><Relationship Id="rId65" Type="http://schemas.openxmlformats.org/officeDocument/2006/relationships/image" Target="media/image42.png"/><Relationship Id="rId24" Type="http://schemas.openxmlformats.org/officeDocument/2006/relationships/image" Target="media/image54.png"/><Relationship Id="rId68" Type="http://schemas.openxmlformats.org/officeDocument/2006/relationships/image" Target="media/image61.png"/><Relationship Id="rId23" Type="http://schemas.openxmlformats.org/officeDocument/2006/relationships/image" Target="media/image44.jpg"/><Relationship Id="rId67" Type="http://schemas.openxmlformats.org/officeDocument/2006/relationships/image" Target="media/image47.png"/><Relationship Id="rId60" Type="http://schemas.openxmlformats.org/officeDocument/2006/relationships/image" Target="media/image1.png"/><Relationship Id="rId26" Type="http://schemas.openxmlformats.org/officeDocument/2006/relationships/image" Target="media/image56.png"/><Relationship Id="rId25" Type="http://schemas.openxmlformats.org/officeDocument/2006/relationships/image" Target="media/image53.png"/><Relationship Id="rId69" Type="http://schemas.openxmlformats.org/officeDocument/2006/relationships/image" Target="media/image51.png"/><Relationship Id="rId28" Type="http://schemas.openxmlformats.org/officeDocument/2006/relationships/image" Target="media/image52.png"/><Relationship Id="rId27" Type="http://schemas.openxmlformats.org/officeDocument/2006/relationships/image" Target="media/image49.png"/><Relationship Id="rId29" Type="http://schemas.openxmlformats.org/officeDocument/2006/relationships/image" Target="media/image57.png"/><Relationship Id="rId51" Type="http://schemas.openxmlformats.org/officeDocument/2006/relationships/image" Target="media/image15.jpg"/><Relationship Id="rId50" Type="http://schemas.openxmlformats.org/officeDocument/2006/relationships/image" Target="media/image8.png"/><Relationship Id="rId53" Type="http://schemas.openxmlformats.org/officeDocument/2006/relationships/image" Target="media/image3.png"/><Relationship Id="rId52" Type="http://schemas.openxmlformats.org/officeDocument/2006/relationships/image" Target="media/image22.jpg"/><Relationship Id="rId11" Type="http://schemas.openxmlformats.org/officeDocument/2006/relationships/footer" Target="footer2.xml"/><Relationship Id="rId55" Type="http://schemas.openxmlformats.org/officeDocument/2006/relationships/image" Target="media/image9.jpg"/><Relationship Id="rId10" Type="http://schemas.openxmlformats.org/officeDocument/2006/relationships/footer" Target="footer3.xml"/><Relationship Id="rId54" Type="http://schemas.openxmlformats.org/officeDocument/2006/relationships/image" Target="media/image4.png"/><Relationship Id="rId13" Type="http://schemas.openxmlformats.org/officeDocument/2006/relationships/image" Target="media/image26.png"/><Relationship Id="rId57" Type="http://schemas.openxmlformats.org/officeDocument/2006/relationships/image" Target="media/image11.jpg"/><Relationship Id="rId12" Type="http://schemas.openxmlformats.org/officeDocument/2006/relationships/footer" Target="footer1.xml"/><Relationship Id="rId56" Type="http://schemas.openxmlformats.org/officeDocument/2006/relationships/image" Target="media/image17.jpg"/><Relationship Id="rId15" Type="http://schemas.openxmlformats.org/officeDocument/2006/relationships/image" Target="media/image34.png"/><Relationship Id="rId59" Type="http://schemas.openxmlformats.org/officeDocument/2006/relationships/image" Target="media/image13.jpg"/><Relationship Id="rId14" Type="http://schemas.openxmlformats.org/officeDocument/2006/relationships/image" Target="media/image35.png"/><Relationship Id="rId58" Type="http://schemas.openxmlformats.org/officeDocument/2006/relationships/image" Target="media/image7.jpg"/><Relationship Id="rId17" Type="http://schemas.openxmlformats.org/officeDocument/2006/relationships/image" Target="media/image32.png"/><Relationship Id="rId16" Type="http://schemas.openxmlformats.org/officeDocument/2006/relationships/image" Target="media/image30.png"/><Relationship Id="rId19" Type="http://schemas.openxmlformats.org/officeDocument/2006/relationships/image" Target="media/image37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Mono-regular.ttf"/><Relationship Id="rId2" Type="http://schemas.openxmlformats.org/officeDocument/2006/relationships/font" Target="fonts/IBMPlexMono-bold.ttf"/><Relationship Id="rId3" Type="http://schemas.openxmlformats.org/officeDocument/2006/relationships/font" Target="fonts/IBMPlexMono-italic.ttf"/><Relationship Id="rId4" Type="http://schemas.openxmlformats.org/officeDocument/2006/relationships/font" Target="fonts/IBMPlexMono-boldItalic.ttf"/><Relationship Id="rId5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TTiRJ4RBCmQtEBY/u3UB2l1pTQ==">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2007-10-03T11:39:00Z</dcterms:created>
  <dc:creator>Projekt - FER 2</dc:creator>
</cp:coreProperties>
</file>